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531CA" w:rsidRPr="00DB1A40" w:rsidRDefault="009531CA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531CA" w:rsidRDefault="009531C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9531CA" w:rsidRPr="00DB1A40" w:rsidRDefault="009531C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711AD2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711AD2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9531CA" w:rsidRPr="00DB1A40" w:rsidRDefault="009531C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31CA" w:rsidRPr="00DB1A40" w:rsidRDefault="009531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531CA" w:rsidRPr="00DB1A40" w:rsidTr="00F64EC6">
        <w:trPr>
          <w:trHeight w:val="409"/>
        </w:trPr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1CA" w:rsidRPr="00DB1A40" w:rsidRDefault="009531C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9531CA" w:rsidRPr="00DB1A40" w:rsidTr="00F64EC6">
        <w:trPr>
          <w:trHeight w:val="402"/>
        </w:trPr>
        <w:tc>
          <w:tcPr>
            <w:tcW w:w="3646" w:type="dxa"/>
          </w:tcPr>
          <w:p w:rsidR="002F0946" w:rsidRDefault="002F0946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0946" w:rsidRDefault="002F0946" w:rsidP="00F64EC6">
            <w:pPr>
              <w:jc w:val="both"/>
              <w:rPr>
                <w:sz w:val="28"/>
                <w:szCs w:val="28"/>
              </w:rPr>
            </w:pPr>
          </w:p>
          <w:p w:rsidR="009531CA" w:rsidRPr="00DB1A40" w:rsidRDefault="009531C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9531CA" w:rsidRPr="00DB1A40" w:rsidTr="00F64EC6"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531CA" w:rsidRPr="00DB1A40" w:rsidTr="00F64EC6"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531CA" w:rsidRPr="00DB1A40" w:rsidRDefault="009531C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531CA" w:rsidRPr="00DB1A40" w:rsidRDefault="009531CA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bookmarkStart w:id="1" w:name="_Hlk73380163"/>
      <w:r w:rsidRPr="00C66F45">
        <w:t xml:space="preserve">организационно-управленческой практики </w:t>
      </w:r>
      <w:bookmarkEnd w:id="1"/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9531CA" w:rsidRPr="00DB1A40" w:rsidRDefault="009531CA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9531CA" w:rsidRPr="00DB1A40" w:rsidRDefault="009531CA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531CA" w:rsidRPr="00DB1A40" w:rsidRDefault="009531C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531CA" w:rsidRPr="00DB1A40" w:rsidRDefault="009531CA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531CA" w:rsidRPr="00DB1A40" w:rsidRDefault="009531CA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C66F45">
        <w:rPr>
          <w:bCs/>
          <w:sz w:val="24"/>
          <w:szCs w:val="24"/>
        </w:rPr>
        <w:t>организационно-управленческ</w:t>
      </w:r>
      <w:r>
        <w:rPr>
          <w:bCs/>
          <w:sz w:val="24"/>
          <w:szCs w:val="24"/>
        </w:rPr>
        <w:t>ая</w:t>
      </w:r>
      <w:r w:rsidRPr="00C66F45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C66F45"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9531CA" w:rsidRPr="00DB1A40" w:rsidRDefault="009531CA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531CA" w:rsidRPr="007E7671" w:rsidRDefault="009531CA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 w:rsidRPr="00C66F45">
        <w:rPr>
          <w:b/>
          <w:snapToGrid w:val="0"/>
          <w:color w:val="000000"/>
          <w:sz w:val="24"/>
          <w:szCs w:val="24"/>
        </w:rPr>
        <w:t>организационно-управленческой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9531CA" w:rsidRDefault="009531CA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C66F45">
        <w:rPr>
          <w:bCs/>
          <w:snapToGrid w:val="0"/>
          <w:color w:val="000000"/>
          <w:sz w:val="24"/>
          <w:szCs w:val="24"/>
        </w:rPr>
        <w:t>закрепление, расширение и углубление полученных теоретических знаний по одной или группе изучаемых дисциплин, приобретение практических навыков самостоятельной работы, выработку умений применять их при решении конкретных  вопросов в сфере управления. Практика предполагает введение студента в управленческую среду и получение студентом первичных навыков и умений разработки организационно-управленческих решений.</w:t>
      </w:r>
    </w:p>
    <w:p w:rsidR="009531CA" w:rsidRPr="007E7671" w:rsidRDefault="009531CA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 w:rsidRPr="005D50BE">
        <w:rPr>
          <w:b/>
          <w:snapToGrid w:val="0"/>
          <w:color w:val="000000"/>
          <w:sz w:val="24"/>
          <w:szCs w:val="24"/>
        </w:rPr>
        <w:t>организационно-управленческой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развитие и накопление специальных навыков;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развитие навыков решения конкретных вопросов;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-ознакомление с содержанием основных работ и исследований, выполняемых на предприятии или  организации по месту прохождения практики;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изучение и участие в разработке организационно-методических и нормативных документов для решения отдельных задач по месту прохождения практики;</w:t>
      </w:r>
    </w:p>
    <w:p w:rsidR="009531CA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знакомство с реальными технологическими процессами</w:t>
      </w:r>
    </w:p>
    <w:p w:rsidR="009531CA" w:rsidRDefault="009531CA" w:rsidP="00CF2946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906CD6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учреждениях, 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9531CA" w:rsidRPr="00DB1A40" w:rsidRDefault="009531CA" w:rsidP="00CF2946">
      <w:pPr>
        <w:jc w:val="both"/>
        <w:rPr>
          <w:sz w:val="24"/>
          <w:szCs w:val="24"/>
        </w:rPr>
      </w:pPr>
    </w:p>
    <w:p w:rsidR="009531CA" w:rsidRPr="00DB1A40" w:rsidRDefault="009531CA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F37167" w:rsidRDefault="009531CA" w:rsidP="00F37167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F37167" w:rsidRPr="00F3716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531CA" w:rsidRPr="00F37167" w:rsidRDefault="009531CA" w:rsidP="00F37167">
      <w:pPr>
        <w:numPr>
          <w:ilvl w:val="0"/>
          <w:numId w:val="2"/>
        </w:numPr>
        <w:rPr>
          <w:bCs/>
          <w:sz w:val="24"/>
          <w:szCs w:val="24"/>
        </w:rPr>
      </w:pPr>
      <w:r w:rsidRPr="00F37167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38.03.04 «Государственное и муниципальное управление» и уровню высшего образования Бакалавриат, утвержденным приказом Минобрнауки России от 13 августа </w:t>
      </w:r>
      <w:smartTag w:uri="urn:schemas-microsoft-com:office:smarttags" w:element="metricconverter">
        <w:smartTagPr>
          <w:attr w:name="ProductID" w:val="2020 г"/>
        </w:smartTagPr>
        <w:r w:rsidRPr="00F37167">
          <w:rPr>
            <w:color w:val="000000"/>
            <w:sz w:val="24"/>
            <w:szCs w:val="24"/>
            <w:lang w:eastAsia="ru-RU"/>
          </w:rPr>
          <w:t>2020 г</w:t>
        </w:r>
      </w:smartTag>
      <w:r w:rsidRPr="00F37167">
        <w:rPr>
          <w:color w:val="000000"/>
          <w:sz w:val="24"/>
          <w:szCs w:val="24"/>
          <w:lang w:eastAsia="ru-RU"/>
        </w:rPr>
        <w:t>. N 1016</w:t>
      </w:r>
      <w:r w:rsidRPr="00F37167">
        <w:rPr>
          <w:sz w:val="24"/>
          <w:szCs w:val="24"/>
        </w:rPr>
        <w:t>;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531CA" w:rsidRDefault="009531CA" w:rsidP="00750A48">
      <w:pPr>
        <w:ind w:left="1129" w:right="2"/>
        <w:jc w:val="both"/>
        <w:rPr>
          <w:sz w:val="24"/>
          <w:szCs w:val="24"/>
        </w:rPr>
      </w:pPr>
    </w:p>
    <w:p w:rsidR="009531CA" w:rsidRPr="00DB1A40" w:rsidRDefault="009531CA" w:rsidP="00750A48">
      <w:pPr>
        <w:jc w:val="both"/>
        <w:rPr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531CA" w:rsidRPr="00EE4D98" w:rsidTr="00470EA3">
        <w:trPr>
          <w:trHeight w:val="795"/>
        </w:trPr>
        <w:tc>
          <w:tcPr>
            <w:tcW w:w="2093" w:type="dxa"/>
          </w:tcPr>
          <w:p w:rsidR="009531CA" w:rsidRPr="00EE4D98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531CA" w:rsidRPr="00EE4D98" w:rsidRDefault="009531CA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531CA" w:rsidRPr="00EE4D98" w:rsidRDefault="009531CA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531CA" w:rsidRPr="00EE4D98" w:rsidTr="00470EA3">
        <w:trPr>
          <w:trHeight w:val="294"/>
        </w:trPr>
        <w:tc>
          <w:tcPr>
            <w:tcW w:w="2093" w:type="dxa"/>
          </w:tcPr>
          <w:p w:rsidR="009531CA" w:rsidRPr="00EE4D98" w:rsidRDefault="009531CA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9531CA" w:rsidRPr="00EE4D98" w:rsidRDefault="009531CA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 xml:space="preserve">- как грамотно, логично, аргументированно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систематизировать и синтезировать информацию, необходимую для решения поставленной задачи.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определения и оценивания практических</w:t>
            </w:r>
          </w:p>
          <w:p w:rsidR="009531CA" w:rsidRPr="00EE4D98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вариантов решения поставленных задач: навыками поиска информации и практической работы с информационными источниками.</w:t>
            </w:r>
          </w:p>
        </w:tc>
      </w:tr>
      <w:tr w:rsidR="009531CA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9531CA" w:rsidRPr="00EE4D98" w:rsidRDefault="009531CA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9531CA" w:rsidRPr="00EE4D98" w:rsidRDefault="009531CA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права, теории возникновения, развития и функционирования государства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нормативные правовые акты, основы законности и правопорядка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юридическими понятиями и категориями, исходя из поставленной цели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9531CA" w:rsidRPr="00EE4D98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информации; навыками работы с правовыми актами;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КонсультантПлюс, исходя из поставленной цели</w:t>
            </w:r>
          </w:p>
        </w:tc>
      </w:tr>
      <w:tr w:rsidR="009531CA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9531CA" w:rsidRPr="00EE4D98" w:rsidRDefault="009531CA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Default="009531CA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9531CA" w:rsidRPr="00EE4D98" w:rsidRDefault="009531CA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обеспечивающее успешную работу вколлективе</w:t>
            </w:r>
          </w:p>
          <w:p w:rsidR="009531CA" w:rsidRPr="00EE4D98" w:rsidRDefault="009531CA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навыками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взаимодействия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827" w:type="dxa"/>
          </w:tcPr>
          <w:p w:rsidR="009531CA" w:rsidRPr="005B4A61" w:rsidRDefault="009531CA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9531CA" w:rsidRPr="005B4A61" w:rsidRDefault="009531CA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поддерживать взаимодействие, обеспечивающее успешную работу в коллективе</w:t>
            </w:r>
          </w:p>
          <w:p w:rsidR="009531CA" w:rsidRPr="00EE4D98" w:rsidRDefault="009531CA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социального взаимодействия в профессиональной деятельности</w:t>
            </w:r>
          </w:p>
        </w:tc>
      </w:tr>
      <w:tr w:rsidR="009531CA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9531CA" w:rsidRPr="00EE4D98" w:rsidRDefault="009531CA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литературного языка; особенности современных коммуникативно-прагматических правил иэтики речевого общения; правила делового этикета.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выступление в соответствии с замыслом речи, свободно держаться перед аудиторией, осуществлять обратную связь с нею; анализировать цели и задачи процесса общения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профессиональнойжизни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коммуникации на русском языке; способами</w:t>
            </w:r>
          </w:p>
          <w:p w:rsidR="009531CA" w:rsidRPr="00EE4D98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поддержания взаимодействия в условиях поликультурнойсреды</w:t>
            </w:r>
          </w:p>
        </w:tc>
      </w:tr>
      <w:tr w:rsidR="009531CA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9531CA" w:rsidRPr="00EE4D98" w:rsidRDefault="009531CA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531CA" w:rsidRPr="00EE4D98" w:rsidRDefault="009531CA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-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демонстрации уважительного отношения к историческому наследию и социокультурным традициям различных социальных групп.</w:t>
            </w:r>
          </w:p>
        </w:tc>
      </w:tr>
      <w:tr w:rsidR="009531CA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9531CA" w:rsidRPr="00EE4D98" w:rsidRDefault="009531CA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531CA" w:rsidRPr="00EE4D98" w:rsidRDefault="009531CA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827" w:type="dxa"/>
          </w:tcPr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содержание основных понятий и категорий ТМ, формирующих понимание о важности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содержание понятия времени и его виды, как ключевого ресурса в формировании новой парадигмы управления   ;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технологии ТМ как инструменты саморазвития и самоорганизации.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логически последовательно строить траекторию саморазвития на основе  персональной ТМ – системы в сфере государственного и муниципального управления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анализировать и применять в своей деятельности нормы организации и планирования времени в профессиональной сфере;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сфере государственного и муниципального управления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приобретения новых знаний и умений на основе технологий, методов, приемов и инструментария ТМ в профессиональной сфере.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государства, механизм государства, приоритетные направления развития правовой системы РФ, законы и иные нормативные правовые акты, регламентирующие основу  правового статуса человека и гражданина в РФ, нормы профессиональной этики.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гражданина, с учетом норм профессиональной этики.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этических и правовых норм, определяющих особенности социально-правового статуса государственного и муниципального служащего; способами их реализации в условиях профессиональной практики.</w:t>
            </w:r>
          </w:p>
        </w:tc>
        <w:tc>
          <w:tcPr>
            <w:tcW w:w="3827" w:type="dxa"/>
          </w:tcPr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Знать: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профессиональной этики государственного и муниципального служащего.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нормативно-правовые акты при решении профессиональных задач в области обеспечения прав и свобод граждан учитывая при этом нормы профессиональной этики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</w:t>
            </w:r>
          </w:p>
        </w:tc>
      </w:tr>
      <w:tr w:rsidR="009531CA" w:rsidRPr="00EE4D98" w:rsidTr="00432065">
        <w:trPr>
          <w:trHeight w:val="293"/>
        </w:trPr>
        <w:tc>
          <w:tcPr>
            <w:tcW w:w="2093" w:type="dxa"/>
          </w:tcPr>
          <w:p w:rsidR="009531CA" w:rsidRPr="002B4C1F" w:rsidRDefault="009531CA" w:rsidP="002B4C1F">
            <w:pPr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</w:t>
            </w:r>
          </w:p>
          <w:p w:rsidR="009531CA" w:rsidRPr="002B4C1F" w:rsidRDefault="009531CA" w:rsidP="002B4C1F">
            <w:pPr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3827" w:type="dxa"/>
          </w:tcPr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ОПК-2.1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Знает: сущность приоритетов профессиональной деятельности, основных понятий, категорий, методов в области принятия управленческих решений; основные пути поиска управленческих решений;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деятельности; приоритеты профессиональной деятельности, принципы распределения полномочий, целеполагания, виды и методы планирования; показатели качества управления и способы его оценки, методы исследования социально-экономических процессов и формирования и реализации управленческих решений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ОПК-2.2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Умеет: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управленческие решения, в том числе в условиях неопределенности и рисков,  выбирать адекватные инструменты и технологии регулирующего воздействия при реализации управленческого решения; оценивать инструменты регулирующего воздействия и эффективность управленческих решений в сфере экономики;  вырабатывать решения с учетом неопределенности и риска; вырабатывать решения на основе критериев, показателей и регламентов, применяемых для оценки качества управления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ОПК-2.3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Владеет: понятийно-категориальным аппаратом; навыками определения приоритетов в области профессиональной деятельности, разработки и эффективного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исполнения управленческих решений, в том числе в условиях неопределенности и рисков,  навыками применения адекватных инструментов и технологий регулирующего воздействия при реализации управленческого решения; навыками разработки планов развития территорий с учетом географических особенностей регионов; инструментами и технологиями реализации управленческих решений;  навыками сравнительного анализа программ социальной политики в различных регионах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административных процессов;  методами оценки последствий управленческих решений;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подходами к сравнительному анализу качества государственного управления.</w:t>
            </w:r>
          </w:p>
        </w:tc>
        <w:tc>
          <w:tcPr>
            <w:tcW w:w="3827" w:type="dxa"/>
          </w:tcPr>
          <w:p w:rsidR="009531CA" w:rsidRPr="002B4C1F" w:rsidRDefault="009531CA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Знать: </w:t>
            </w:r>
          </w:p>
          <w:p w:rsidR="009531CA" w:rsidRPr="002B4C1F" w:rsidRDefault="009531CA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- </w:t>
            </w:r>
            <w:r w:rsidRPr="002B4C1F">
              <w:rPr>
                <w:spacing w:val="-6"/>
                <w:sz w:val="24"/>
                <w:szCs w:val="24"/>
              </w:rPr>
              <w:t>общие и региональные закономерности формирования и развития территориальной структуры экономики и социальной сферы в странах и регионах в условиях сложной и динамичной внешней среды;</w:t>
            </w:r>
          </w:p>
          <w:p w:rsidR="009531CA" w:rsidRPr="002B4C1F" w:rsidRDefault="009531CA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Уметь: </w:t>
            </w:r>
          </w:p>
          <w:p w:rsidR="009531CA" w:rsidRPr="002B4C1F" w:rsidRDefault="009531CA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- применять методику комплексного географического анализа социально-экономического развития стран и регионов для разработки управленческих решений, мер регулирующего воздействия, государственных и муниципальных программ;</w:t>
            </w:r>
          </w:p>
          <w:p w:rsidR="009531CA" w:rsidRPr="002B4C1F" w:rsidRDefault="009531CA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Владеть: </w:t>
            </w:r>
          </w:p>
          <w:p w:rsidR="009531CA" w:rsidRPr="002B4C1F" w:rsidRDefault="009531CA" w:rsidP="002B4C1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- способностью выявлять тенденции развития современных социально-экономических процессов на основе комплексного экономико-географического анализа стран и регионов для разработки управленческих решений, мер регулирующего воздействия, государственных и муниципальных программ.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</w:t>
            </w:r>
          </w:p>
          <w:p w:rsidR="009531CA" w:rsidRPr="00DD0AF3" w:rsidRDefault="009531CA" w:rsidP="00DD0AF3">
            <w:pPr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Способен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практику;</w:t>
            </w:r>
          </w:p>
        </w:tc>
        <w:tc>
          <w:tcPr>
            <w:tcW w:w="3827" w:type="dxa"/>
          </w:tcPr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ОПК-3.1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Знает: нормы конституционного, административного, муниципального, служебного, трудового права, а также гражданского и    земельного права для использования правоприменительной практики в сферах управления имущественными  отношениями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ОПК-3.2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Умеет: анализировать и применять нормы конституционного, административного, муниципального, служебного, трудового права,  а также гражданского и    земельного права в профессиональной деятельности; использовать правоприменительную практику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ОПК-3.3</w:t>
            </w:r>
          </w:p>
          <w:p w:rsidR="009531CA" w:rsidRPr="00DD0AF3" w:rsidRDefault="009531CA" w:rsidP="00DD0AF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Владеет: навыками анализа правовых норм, навыками использования правоприменительной практики в своей профессиональной деятельности в процессе управления различными общественными отношениями</w:t>
            </w:r>
          </w:p>
        </w:tc>
        <w:tc>
          <w:tcPr>
            <w:tcW w:w="3827" w:type="dxa"/>
          </w:tcPr>
          <w:p w:rsidR="009531CA" w:rsidRPr="00DD0AF3" w:rsidRDefault="009531CA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Знать: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содержание основных понятий, категорий, институтов конституционного  права;</w:t>
            </w:r>
          </w:p>
          <w:p w:rsidR="009531CA" w:rsidRPr="00DD0AF3" w:rsidRDefault="009531CA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 основные пути поиска нормативно-правовых документов, в том числе в электронных справочных системах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знает область применения конституционно-правовых норм в своей сфере деятельности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Уметь: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свободно оперировать юридическими понятиями и категориями в сфере конституционно-правовых отношений;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логически грамотно выражать свою точку зрения по юридической проблеме в сфере конституционно-правовых отношений;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и применять в своей деятельности нормативно-правовые акты, регулирующие конституционно-правовые отношения;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юридические факты и возникающие в связи с ними правовые отношения;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принимать решения и совершать юридические действия в точном соответствии с законом в своей сфере деятельности.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Владеть: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понятийно-категориальным аппаратом конституционного  права;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работы с нормативно-правовыми актами, регулирующими отношения в сфере конституционно-правовых отношений;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анализа различных правовых явлений, являющихся объектами профессиональной деятельности</w:t>
            </w:r>
          </w:p>
          <w:p w:rsidR="009531CA" w:rsidRPr="00DD0AF3" w:rsidRDefault="009531CA" w:rsidP="00DD0AF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поиска и работы с электронными юридическими базами данных и Федеральным порталом государственной службы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ОПК-5.1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Знает: основные принципы информатизации государственных органов власти; особенности и возможности рассматриваемых в курсе информационных технологий; управленческий контекст процессов внедрения информационных технологий в деятельность государственных органов власти, 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перспектив и ограничений внедрения информационных технологий в систему государственного управления; формулировать задачи, решаемые для оптимизации и развития работы в государственных органах власти на основе информационных технологий; использовать Интернет-технологии поиска и анализа информации, содержащейся в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ресурсах, в электронных государственных реестрах для оценки применимости информационных технологий для конкретных государственных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технологий в деятельность госорганов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технологиями,  технологиями электронного правительства и предоставления государственных (муниципальных) услуг; навыками использования Интернет-технологии поиска и анализа информации, содержащейся в электронных библиотечных ресурсах, в электронных государственных реестрах; навыками на простом и понятном языке представить, логически выстроить и обосновать полученные результаты в рамках индивидуального исследования в условиях ограниченного времени для презентации</w:t>
            </w:r>
          </w:p>
        </w:tc>
        <w:tc>
          <w:tcPr>
            <w:tcW w:w="3827" w:type="dxa"/>
          </w:tcPr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документов, поиск и анализ информации в сети Интернет, а также на государственных порталах и реестрах;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- эффективно использовать технологии электронного правительства и предоставления государственных и муниципальных услуг.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методами полипрофессионального взаимодействия в процессе принятия управленческих решений;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использования технологий электронного правительства и предоставления государственных и муниципальных услуг.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987D9B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3827" w:type="dxa"/>
          </w:tcPr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ОПК-7.1</w:t>
            </w:r>
          </w:p>
          <w:p w:rsidR="009531CA" w:rsidRPr="00475FDC" w:rsidRDefault="009531CA" w:rsidP="00987D9B">
            <w:pPr>
              <w:jc w:val="both"/>
            </w:pPr>
            <w:r w:rsidRPr="00AD092C">
              <w:rPr>
                <w:sz w:val="24"/>
                <w:szCs w:val="24"/>
              </w:rPr>
              <w:t>Знает:теоретические, методические и правовые основы взаимодействия институтов гражданского общества и средств массовой информации с государственными органами</w:t>
            </w:r>
            <w:r>
              <w:t xml:space="preserve">, </w:t>
            </w:r>
            <w:r w:rsidRPr="00AD092C">
              <w:rPr>
                <w:sz w:val="24"/>
                <w:szCs w:val="24"/>
              </w:rPr>
              <w:t>особенности внутриорганизационных и межведомственных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коммуникаций; </w:t>
            </w:r>
            <w:r w:rsidRPr="00AD092C">
              <w:rPr>
                <w:sz w:val="24"/>
                <w:szCs w:val="24"/>
              </w:rPr>
              <w:t>приемы и методы формирования общественного</w:t>
            </w:r>
            <w:r>
              <w:rPr>
                <w:sz w:val="24"/>
                <w:szCs w:val="24"/>
              </w:rPr>
              <w:t xml:space="preserve"> мнения </w:t>
            </w:r>
            <w:r w:rsidRPr="00AD092C">
              <w:rPr>
                <w:sz w:val="24"/>
                <w:szCs w:val="24"/>
              </w:rPr>
              <w:t>правовые и этические основы регулирования PR-деятельности во взаимоотношениях с внешними организациями;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способы и методы использования PR-технологий во взаимодействии с внешними организациямиОПК-7.2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 xml:space="preserve">определять влияние каждого звена на </w:t>
            </w:r>
            <w:r>
              <w:rPr>
                <w:sz w:val="24"/>
                <w:szCs w:val="24"/>
              </w:rPr>
              <w:t xml:space="preserve">эффективность коммуникации; </w:t>
            </w:r>
            <w:r w:rsidRPr="00AD092C">
              <w:rPr>
                <w:sz w:val="24"/>
                <w:szCs w:val="24"/>
              </w:rPr>
              <w:t>содействовать развитию механизмов общественного участия в принятии и реа</w:t>
            </w:r>
            <w:r>
              <w:rPr>
                <w:sz w:val="24"/>
                <w:szCs w:val="24"/>
              </w:rPr>
              <w:t xml:space="preserve">лизации управленческих решений; </w:t>
            </w:r>
            <w:r w:rsidRPr="00AD092C">
              <w:rPr>
                <w:sz w:val="24"/>
                <w:szCs w:val="24"/>
              </w:rPr>
              <w:t>собирать и классификационно-методически обрабатывать информацию об имеющихся политических, социально-экономических, организационно-управле</w:t>
            </w:r>
            <w:r>
              <w:rPr>
                <w:sz w:val="24"/>
                <w:szCs w:val="24"/>
              </w:rPr>
              <w:t xml:space="preserve">нческих процессах и тенденциях; </w:t>
            </w:r>
            <w:r w:rsidRPr="00AD092C">
              <w:rPr>
                <w:sz w:val="24"/>
                <w:szCs w:val="24"/>
              </w:rPr>
              <w:t>использовать методику и технику проведения</w:t>
            </w:r>
            <w:r>
              <w:rPr>
                <w:sz w:val="24"/>
                <w:szCs w:val="24"/>
              </w:rPr>
              <w:t xml:space="preserve"> опросов общественного мнения;  </w:t>
            </w:r>
            <w:r w:rsidRPr="00AD092C">
              <w:rPr>
                <w:sz w:val="24"/>
                <w:szCs w:val="24"/>
              </w:rPr>
              <w:t>организовывать взаимодействия с внешними организациями и учреждениями, гражданами;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ОПК-7.3</w:t>
            </w:r>
          </w:p>
          <w:p w:rsidR="009531CA" w:rsidRPr="00EE4D98" w:rsidRDefault="009531CA" w:rsidP="00987D9B">
            <w:pPr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Владеет:технологией сбора, обработк</w:t>
            </w:r>
            <w:r>
              <w:rPr>
                <w:sz w:val="24"/>
                <w:szCs w:val="24"/>
              </w:rPr>
              <w:t xml:space="preserve">и и распространения информации; </w:t>
            </w:r>
            <w:r w:rsidRPr="00AD092C">
              <w:rPr>
                <w:sz w:val="24"/>
                <w:szCs w:val="24"/>
              </w:rPr>
              <w:t>аналитическими и организационными навыками работы при подготовке и проведении коммуникационных программ</w:t>
            </w:r>
            <w:r>
              <w:rPr>
                <w:sz w:val="24"/>
                <w:szCs w:val="24"/>
              </w:rPr>
              <w:t xml:space="preserve">, </w:t>
            </w:r>
            <w:r w:rsidRPr="00AD092C">
              <w:rPr>
                <w:sz w:val="24"/>
                <w:szCs w:val="24"/>
              </w:rPr>
              <w:t>навыками организации внутренних коммуникаций;навыками разработки социально ориентированных мер регулирующего воздействия на общественные отношения и процессы соц</w:t>
            </w:r>
            <w:r>
              <w:rPr>
                <w:sz w:val="24"/>
                <w:szCs w:val="24"/>
              </w:rPr>
              <w:t xml:space="preserve">иально-экономического развития; </w:t>
            </w:r>
            <w:r w:rsidRPr="00AD092C">
              <w:rPr>
                <w:sz w:val="24"/>
                <w:szCs w:val="24"/>
              </w:rPr>
              <w:t>навыками обеспечения связей с общественностью соответ</w:t>
            </w:r>
            <w:r>
              <w:rPr>
                <w:sz w:val="24"/>
                <w:szCs w:val="24"/>
              </w:rPr>
              <w:t xml:space="preserve">ствующих органов и организаций; </w:t>
            </w:r>
            <w:r w:rsidRPr="00AD092C">
              <w:rPr>
                <w:sz w:val="24"/>
                <w:szCs w:val="24"/>
              </w:rPr>
              <w:t>навыками осуществления профессиональных функций в области связей с общественностью в государственных, общественных, коммерческих структурах, средствах массовой информации, в социальной сфере, сфере политики, экономики</w:t>
            </w:r>
          </w:p>
        </w:tc>
        <w:tc>
          <w:tcPr>
            <w:tcW w:w="3827" w:type="dxa"/>
          </w:tcPr>
          <w:p w:rsidR="009531CA" w:rsidRPr="00D70639" w:rsidRDefault="009531CA" w:rsidP="00987D9B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Default="009531CA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ОПК-8 </w:t>
            </w:r>
          </w:p>
          <w:p w:rsidR="009531CA" w:rsidRPr="00EE4D98" w:rsidRDefault="009531CA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Знает современные информационные технологии ипрограммные средства, в том числе отечественногопроизводства при решении задач профессиональнойдеятельности.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Умеет выбирать современные информационныесредства, в том числе отечественного производствапри решении задач профессиональной деятельности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9531CA" w:rsidRPr="001F21C6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Владеет навыками применениясовременны</w:t>
            </w:r>
            <w:r>
              <w:rPr>
                <w:sz w:val="24"/>
                <w:szCs w:val="24"/>
              </w:rPr>
              <w:t>х</w:t>
            </w:r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отечественного производствапри решении задач профессиональной деятельности</w:t>
            </w:r>
          </w:p>
        </w:tc>
        <w:tc>
          <w:tcPr>
            <w:tcW w:w="3827" w:type="dxa"/>
          </w:tcPr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Знает: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технические и программные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информационных процессов;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задачи с применением современных информационных технологий.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9531CA" w:rsidRPr="00D70639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современного прикладного программного обеспечения в профессиональной деятельности.</w:t>
            </w:r>
          </w:p>
        </w:tc>
      </w:tr>
      <w:tr w:rsidR="009531CA" w:rsidRPr="00EE4D98" w:rsidTr="00D73774">
        <w:trPr>
          <w:trHeight w:val="293"/>
        </w:trPr>
        <w:tc>
          <w:tcPr>
            <w:tcW w:w="2093" w:type="dxa"/>
          </w:tcPr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 умение определять приоритеты в управленческой деятельности, разрабатывать и эффективно исполнять управленческие решения, в том числе в условиях неопределенности и рисков, моделировать процессы и процедуры в органах власти субъектов Российской Федерации, органах местного самоуправления </w:t>
            </w:r>
          </w:p>
          <w:p w:rsidR="009531CA" w:rsidRPr="0081225E" w:rsidRDefault="009531CA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государственных решений;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государственных решений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исполнять государственные решения; организовывать контроль исполнения, оценивать эффективность государственных решений; разрабатывать и реализовывать проекты в области государственного и муниципального управления;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технологиями регулирующего воздействия при реализации государственного решения; методиками определения качества государственных решений; процедурами принятия решений органами государственной власти</w:t>
            </w:r>
          </w:p>
        </w:tc>
        <w:tc>
          <w:tcPr>
            <w:tcW w:w="3827" w:type="dxa"/>
          </w:tcPr>
          <w:p w:rsidR="009531CA" w:rsidRPr="0081225E" w:rsidRDefault="009531CA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 xml:space="preserve">Уметь: </w:t>
            </w:r>
            <w:r w:rsidRPr="0081225E">
              <w:t xml:space="preserve">давать оценку особенностей демографического развития региона; проводить анализ социально-демографических факторов формирования и развития региона; </w:t>
            </w:r>
          </w:p>
          <w:p w:rsidR="009531CA" w:rsidRPr="0081225E" w:rsidRDefault="009531CA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демографического развития и расселения, этнографические особенности и социально-экономические характеристики населения для целей проектирования и социально-демографического развития регионов;</w:t>
            </w:r>
          </w:p>
          <w:p w:rsidR="009531CA" w:rsidRPr="0081225E" w:rsidRDefault="009531CA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количественного и качественного анализа системы статистических показателей, характеризующих деятельность хозяйствующих субъектов на микро- и макроуровнях.</w:t>
            </w:r>
          </w:p>
          <w:p w:rsidR="009531CA" w:rsidRPr="0081225E" w:rsidRDefault="009531CA" w:rsidP="0081225E">
            <w:pPr>
              <w:pStyle w:val="Default"/>
              <w:jc w:val="both"/>
            </w:pPr>
          </w:p>
          <w:p w:rsidR="009531CA" w:rsidRPr="0081225E" w:rsidRDefault="009531CA" w:rsidP="0081225E">
            <w:pPr>
              <w:pStyle w:val="Default"/>
              <w:jc w:val="both"/>
            </w:pPr>
          </w:p>
          <w:p w:rsidR="009531CA" w:rsidRPr="0081225E" w:rsidRDefault="009531CA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AE74E3" w:rsidRDefault="009531CA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</w:t>
            </w:r>
          </w:p>
          <w:p w:rsidR="009531CA" w:rsidRPr="00AE74E3" w:rsidRDefault="009531CA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осуществлять диагностику организационной культуры</w:t>
            </w:r>
          </w:p>
        </w:tc>
        <w:tc>
          <w:tcPr>
            <w:tcW w:w="3827" w:type="dxa"/>
          </w:tcPr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ПК-2.1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деятельности; основные теории лидерства, их достоинства и ограничения, особенности различных стилей лидерства, национальную специфику практики лидерства, взаимосвязь между личными и организационными целями и задачами; сущность и содержание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пониманию и управлению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стимулирования трудовой деятельности персонала; анализировать коммуникационные процессы, процессы принятия решений, командообразования, управления конфликтами и разрабатывать предложения по повышению их эффективности; осуществлять диагностику организационной культуры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технологией формирования целей и принципов политики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персонала; навыками эффективной вербальной и невербальной коммуникации, принятия решений, командообразования, управления конфликтами и стрессами, формирования, развития и совершенствования лидерских качеств, навыками целостного подхода к анализу проблем в организации,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культуры</w:t>
            </w:r>
          </w:p>
        </w:tc>
        <w:tc>
          <w:tcPr>
            <w:tcW w:w="3827" w:type="dxa"/>
          </w:tcPr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Знать: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механизмы осуществления мотивации для успешной командной работы; закономерности, механизмы, условия и факторы самоактуализации личности в постиндустриальном обществе в условиях муниципальной организационной культуры.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стимулирования трудовой деятельности персонала, анализировать коммуникационные процессы, процессы принятия решений для успешного эффективного преодоления конфликтов.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внедрения систем мотивации и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технологией формирования целей и принципов политики</w:t>
            </w:r>
          </w:p>
          <w:p w:rsidR="009531CA" w:rsidRPr="00AE74E3" w:rsidRDefault="009531CA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персонала; 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динамики.</w:t>
            </w:r>
          </w:p>
        </w:tc>
      </w:tr>
      <w:tr w:rsidR="009531CA" w:rsidRPr="00EE4D98" w:rsidTr="00F0360F">
        <w:trPr>
          <w:trHeight w:val="293"/>
        </w:trPr>
        <w:tc>
          <w:tcPr>
            <w:tcW w:w="2093" w:type="dxa"/>
          </w:tcPr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</w:t>
            </w:r>
          </w:p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9531CA" w:rsidRPr="00DD652A" w:rsidRDefault="009531CA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ПК-3.1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планирования деятельности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регионального и муниципального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контрольно-ревизионной работы органов власти и органов МСУ; понятия, виды и методы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власти; законодательство, регулирующее оценку эффективности органов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системы статистических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макроуровнях;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исполнительной власти субъектов РФ и муниципальных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группировочные признаки,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тенденции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партий, общественно-политических, коммерческих и некоммерческих организаций; методологией разработки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9531CA" w:rsidRPr="00DD652A" w:rsidRDefault="009531CA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Уметь: </w:t>
            </w:r>
            <w:r w:rsidRPr="00DD652A">
              <w:t xml:space="preserve">давать оценку особенностей демографического развития региона; проводить анализ социально-демографических факторов формирования и развития региона; </w:t>
            </w:r>
          </w:p>
          <w:p w:rsidR="009531CA" w:rsidRPr="00DD652A" w:rsidRDefault="009531CA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демографического развития и расселения, этнографические особенности и социально-экономические характеристики населения для целей проектирования и социально-демографического развития регионов;</w:t>
            </w:r>
          </w:p>
          <w:p w:rsidR="009531CA" w:rsidRPr="00DD652A" w:rsidRDefault="009531CA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количественного и качественного анализа системы статистических показателей, характеризующих деятельность хозяйствующих субъектов на микро- и макроуровнях.</w:t>
            </w:r>
          </w:p>
          <w:p w:rsidR="009531CA" w:rsidRPr="00DD652A" w:rsidRDefault="009531CA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9531CA" w:rsidRPr="00EE4D98" w:rsidRDefault="009531CA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ПК-4.1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государственной власти (на уровне субъектов РФ) и органов МСУ, разрабатывать программы по продвижению, укреплению и изменению имиджа региональных органов государственной власти (на уровне субъектов РФ) и органов МСУ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государственном секторе; навыками управления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методикой планирования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обеспечивающими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необходимые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продвижения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основные научные и практические проблемы имиджелогии в управленческой науке;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особенности основных подходов к определению и анализу имиджа государственного и муниципального служащего;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формирования и поддержания имиджа государственного и муниципального служащего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юридическимлицам;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отношения и работать в группе, организовывать внутригрупповое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социально-культурных особенностей, этнических и конфессиональных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различий отдельных членов группы;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восприятия имиджа руководителя и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субъектов управления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физическим и юридическим лицам;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технологиями создания и поддержания имиджагосударственного и муниципального служащего</w:t>
            </w:r>
          </w:p>
        </w:tc>
      </w:tr>
    </w:tbl>
    <w:p w:rsidR="009531CA" w:rsidRPr="00DB1A40" w:rsidRDefault="009531CA" w:rsidP="000170FD">
      <w:pPr>
        <w:jc w:val="both"/>
        <w:rPr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531CA" w:rsidRPr="00DB1A40" w:rsidRDefault="009531CA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>«Теория управления», «Противодействие коррупции в органах законодательной и исполнительной власти», «Административное право», «Тайм-менеджмент», «Конституционное право», «Основы государственного и муниципального управления», «Профессиональная этика» и др.</w:t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9531CA" w:rsidRPr="00DB1A40" w:rsidRDefault="009531CA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531CA" w:rsidRPr="00DB1A40" w:rsidTr="00470EA3">
        <w:tc>
          <w:tcPr>
            <w:tcW w:w="6204" w:type="dxa"/>
            <w:vMerge w:val="restart"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531CA" w:rsidRPr="00DB1A40" w:rsidTr="00470EA3">
        <w:tc>
          <w:tcPr>
            <w:tcW w:w="6204" w:type="dxa"/>
            <w:vMerge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531CA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9531CA" w:rsidRPr="00DB1A40" w:rsidTr="001654C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531CA" w:rsidRPr="00607F39" w:rsidRDefault="009531CA" w:rsidP="00FC462D">
            <w:pPr>
              <w:jc w:val="center"/>
              <w:rPr>
                <w:sz w:val="24"/>
                <w:szCs w:val="24"/>
                <w:highlight w:val="yellow"/>
              </w:rPr>
            </w:pPr>
            <w:r w:rsidRPr="001654C3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26</w:t>
            </w:r>
          </w:p>
        </w:tc>
      </w:tr>
    </w:tbl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531CA" w:rsidRPr="00DB1A40" w:rsidRDefault="009531C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9531CA" w:rsidRPr="00DB1A40" w:rsidRDefault="009531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531CA" w:rsidRPr="00DB1A40" w:rsidRDefault="009531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531CA" w:rsidRPr="00DB1A40" w:rsidRDefault="009531CA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531CA" w:rsidRPr="00DB1A40" w:rsidRDefault="009531C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531CA" w:rsidRPr="00DB1A40" w:rsidTr="00D62A66"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531CA" w:rsidRPr="00DB1A40" w:rsidRDefault="009531C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531CA" w:rsidRPr="00DB1A40" w:rsidTr="00D62A66">
        <w:trPr>
          <w:trHeight w:val="1575"/>
        </w:trPr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31CA" w:rsidRPr="00E02003" w:rsidRDefault="009531CA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9531CA" w:rsidRPr="00E02003" w:rsidRDefault="009531CA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9531CA" w:rsidRPr="00E02003" w:rsidRDefault="009531CA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9531CA" w:rsidRPr="00E02003" w:rsidRDefault="009531CA" w:rsidP="000018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531CA" w:rsidRPr="00DB1A40" w:rsidRDefault="009531CA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31CA" w:rsidRPr="00DB1A40" w:rsidTr="006D2648">
        <w:trPr>
          <w:trHeight w:val="274"/>
        </w:trPr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531CA" w:rsidRPr="00DB1A40" w:rsidRDefault="009531C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 xml:space="preserve">Общая характеристика организации.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Изучение: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организационно–правовой формы;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сферы и масштаба деятельности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целей и задач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нормативно-правовой базы, регламентирующей деятельность органа власти;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анализ места и роли органа государственной власти или местного самоуправления, государственного или муниципального учреждения, государственного унитарного предприятия или муниципального предприятия в системе управления</w:t>
            </w:r>
          </w:p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>Организационная структура управления.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Изучение: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организационной структуры управления;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анализа компонентов организационной структуры: линейные подразделения (управление основной деятельностью);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 xml:space="preserve">- характера организационных отношений между структурными подразделениями(подчиненность и взаимодействие отдельных звеньев управления);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регламентации деятельности структурных подразделений; отдельных управленческих нововведений;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организационно-управленческой системы одного из подразделений государственной или муниципальной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-видов профессиональной деятельности специалистов организации: информационно-методической, коммуникативной, проектной, вспомогательно-технологической, исполнительно-распорядительной.</w:t>
            </w:r>
          </w:p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 xml:space="preserve">Управление персоналом.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Изучение: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организации системы поступления и прохождения государственной гражданской (муниципальной) службы либо  принципов, методов и критериев подбора персонала;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-исследование состояния и динамики кадрового потенциала органа государственной(муниципальной) власти, организации, предприятия, учреждения (численный состав работников, их квалификационные, профессиональные, образовательные, половозрастные и иные характеристики, состояние кадрового резерва, система повышения квалификации, управление карьерой и т.д.)</w:t>
            </w:r>
          </w:p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исследование организационно-управленческой системы одного из подразделений государственной или муниципальной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-участие в принятии управленческих решений (организации процесса сбора, обработки и анализа информации);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определить основные показатели эффективности и результативности деятельности структурного подразделения;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-участие в принятии управленческих решений (организации процесса сбора, обработки и анализа информации);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участие в осуществлении исполнительно-распорядительной деятельности организации, изучение регламентов оказания государственных и муниципальных услуг физическим и юридическим лицам, выполняемых работниками органов государственной власти, органов местного</w:t>
            </w:r>
          </w:p>
          <w:p w:rsidR="009531CA" w:rsidRPr="00DB1A40" w:rsidRDefault="009531CA" w:rsidP="000018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муниципальных услуг физическим и  юридическим лицам.</w:t>
            </w:r>
          </w:p>
        </w:tc>
        <w:tc>
          <w:tcPr>
            <w:tcW w:w="12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31CA" w:rsidRPr="00DB1A40" w:rsidTr="00D62A66"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531CA" w:rsidRPr="00E02003" w:rsidRDefault="009531C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31CA" w:rsidRPr="00DB1A40" w:rsidRDefault="009531CA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Подготовка отчета. Защита отчета на итоговой конференции.</w:t>
            </w:r>
          </w:p>
        </w:tc>
        <w:tc>
          <w:tcPr>
            <w:tcW w:w="12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531CA" w:rsidRPr="00DB1A40" w:rsidRDefault="009531CA">
      <w:pPr>
        <w:spacing w:after="160" w:line="259" w:lineRule="auto"/>
        <w:rPr>
          <w:sz w:val="24"/>
          <w:szCs w:val="24"/>
          <w:lang w:eastAsia="ru-RU"/>
        </w:rPr>
      </w:pPr>
    </w:p>
    <w:p w:rsidR="009531CA" w:rsidRPr="00DB1A40" w:rsidRDefault="009531C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531CA" w:rsidRPr="00DB1A40" w:rsidRDefault="009531C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531CA" w:rsidRPr="00DB1A40" w:rsidRDefault="009531C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531CA" w:rsidRPr="00DB1A40" w:rsidRDefault="009531C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531CA" w:rsidRPr="00DB1A40" w:rsidRDefault="009531C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531CA" w:rsidRPr="00FE72A3" w:rsidRDefault="009531CA" w:rsidP="007E2C97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9531CA" w:rsidRPr="00647397" w:rsidRDefault="009531CA" w:rsidP="007E2C97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 , (перечень документов, входящих в отчет см. приложение 2)</w:t>
      </w:r>
    </w:p>
    <w:p w:rsidR="009531CA" w:rsidRPr="00647397" w:rsidRDefault="009531CA" w:rsidP="007E2C97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9531CA" w:rsidRPr="00877BA0" w:rsidRDefault="009531CA" w:rsidP="00877BA0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877BA0">
        <w:rPr>
          <w:sz w:val="24"/>
          <w:szCs w:val="24"/>
        </w:rPr>
        <w:t>- аттестационный лист (см. макет Приложение).</w:t>
      </w:r>
    </w:p>
    <w:p w:rsidR="009531CA" w:rsidRPr="00DB1A40" w:rsidRDefault="009531CA" w:rsidP="00C35C10">
      <w:pPr>
        <w:ind w:firstLine="567"/>
        <w:jc w:val="both"/>
        <w:rPr>
          <w:bCs/>
          <w:sz w:val="24"/>
          <w:szCs w:val="24"/>
        </w:rPr>
      </w:pPr>
    </w:p>
    <w:p w:rsidR="009531CA" w:rsidRPr="00DB1A40" w:rsidRDefault="009531CA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531CA" w:rsidRPr="00DB1A40" w:rsidRDefault="009531CA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531CA" w:rsidRPr="00DB1A40" w:rsidRDefault="009531CA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531CA" w:rsidRPr="00DB1A40" w:rsidRDefault="009531C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9531CA" w:rsidRPr="00DB1A40" w:rsidRDefault="009531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531CA" w:rsidRPr="00DB1A40" w:rsidRDefault="009531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531CA" w:rsidRPr="00DB1A40" w:rsidRDefault="009531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531CA" w:rsidRPr="001B6AC3" w:rsidRDefault="009531CA" w:rsidP="001B6AC3">
      <w:pPr>
        <w:tabs>
          <w:tab w:val="left" w:pos="851"/>
        </w:tabs>
        <w:ind w:firstLine="567"/>
        <w:jc w:val="center"/>
        <w:rPr>
          <w:b/>
          <w:bCs/>
          <w:sz w:val="24"/>
          <w:szCs w:val="24"/>
        </w:rPr>
      </w:pPr>
      <w:r w:rsidRPr="001B6AC3">
        <w:rPr>
          <w:b/>
          <w:bCs/>
          <w:sz w:val="24"/>
          <w:szCs w:val="24"/>
        </w:rPr>
        <w:t>6.2. Основная часть отчета  по практике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531CA" w:rsidRPr="00DB1A40" w:rsidRDefault="009531CA" w:rsidP="001B6AC3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1B6A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9531CA" w:rsidRPr="00DB1A40" w:rsidRDefault="009531CA" w:rsidP="001B6AC3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9531CA" w:rsidRPr="00DB1A40" w:rsidRDefault="009531CA" w:rsidP="001B6AC3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9531CA" w:rsidRPr="00DB1A40" w:rsidRDefault="009531CA" w:rsidP="001B6AC3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531CA" w:rsidRPr="00DB1A40" w:rsidRDefault="009531CA" w:rsidP="001B6AC3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9531CA" w:rsidRPr="00DB1A40" w:rsidRDefault="009531CA" w:rsidP="001B6AC3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9531CA" w:rsidRPr="00DB1A40" w:rsidRDefault="009531CA" w:rsidP="001B6AC3">
      <w:pPr>
        <w:ind w:firstLine="709"/>
        <w:rPr>
          <w:b/>
          <w:sz w:val="24"/>
          <w:szCs w:val="24"/>
          <w:lang w:eastAsia="ru-RU"/>
        </w:rPr>
      </w:pP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9531CA" w:rsidRPr="00DB1A40" w:rsidRDefault="009531CA" w:rsidP="001B6AC3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9531CA" w:rsidRPr="00DB1A40" w:rsidRDefault="009531CA" w:rsidP="001B6AC3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9531CA" w:rsidRPr="00DB1A40" w:rsidRDefault="009531CA" w:rsidP="001B6AC3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9531CA" w:rsidRDefault="009531CA" w:rsidP="001B6AC3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9531CA" w:rsidRPr="00DB1A40" w:rsidRDefault="009531CA" w:rsidP="001B6AC3">
      <w:pPr>
        <w:pStyle w:val="Default"/>
        <w:ind w:firstLine="709"/>
      </w:pPr>
      <w:r>
        <w:t>3. Иное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104D2F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531CA" w:rsidRPr="00DB1A40" w:rsidRDefault="009531C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531CA" w:rsidRPr="00DB1A40" w:rsidRDefault="009531C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531CA" w:rsidRPr="00DB1A40" w:rsidRDefault="009531C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531CA" w:rsidRPr="00DB1A40" w:rsidRDefault="009531CA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9531CA" w:rsidRPr="00DB1A40" w:rsidTr="0084029B">
        <w:trPr>
          <w:trHeight w:val="437"/>
        </w:trPr>
        <w:tc>
          <w:tcPr>
            <w:tcW w:w="743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531CA" w:rsidRPr="00DB1A40" w:rsidTr="0084029B">
        <w:tc>
          <w:tcPr>
            <w:tcW w:w="743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128" w:type="dxa"/>
          </w:tcPr>
          <w:p w:rsidR="009531CA" w:rsidRPr="00DB1A40" w:rsidRDefault="009531CA" w:rsidP="00BD6CA6">
            <w:pPr>
              <w:jc w:val="both"/>
              <w:rPr>
                <w:sz w:val="24"/>
                <w:szCs w:val="24"/>
              </w:rPr>
            </w:pPr>
            <w:r w:rsidRPr="00C5361D">
              <w:rPr>
                <w:bCs/>
                <w:sz w:val="24"/>
                <w:szCs w:val="24"/>
              </w:rPr>
              <w:t>УК-1; УК-2; УК-3; УК-4; УК-5; УК-6; ОПК-1; ОПК-2; ОПК-3; ОПК-5; ОПК-7; ОПК-8; ПК-1; ПК-2; ПК-3; ПК-4</w:t>
            </w:r>
          </w:p>
        </w:tc>
        <w:tc>
          <w:tcPr>
            <w:tcW w:w="2398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531CA" w:rsidRPr="00DB1A40" w:rsidRDefault="009531CA" w:rsidP="00AE02B0">
      <w:pPr>
        <w:rPr>
          <w:sz w:val="24"/>
          <w:szCs w:val="24"/>
        </w:rPr>
      </w:pPr>
    </w:p>
    <w:p w:rsidR="009531CA" w:rsidRPr="00DB1A40" w:rsidRDefault="009531CA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9531CA" w:rsidRPr="00DB1A40" w:rsidRDefault="009531C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531CA" w:rsidRPr="00DB1A40" w:rsidTr="000F6DB4">
        <w:trPr>
          <w:trHeight w:val="249"/>
        </w:trPr>
        <w:tc>
          <w:tcPr>
            <w:tcW w:w="7338" w:type="dxa"/>
          </w:tcPr>
          <w:p w:rsidR="009531CA" w:rsidRPr="00EE4D98" w:rsidRDefault="009531CA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9531CA" w:rsidRPr="009B44C2" w:rsidRDefault="009531CA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9531CA" w:rsidRPr="00DB1A40" w:rsidRDefault="009531CA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</w:t>
            </w:r>
            <w:r>
              <w:rPr>
                <w:b/>
                <w:sz w:val="24"/>
                <w:szCs w:val="24"/>
              </w:rPr>
              <w:t xml:space="preserve"> с оценкой</w:t>
            </w:r>
          </w:p>
        </w:tc>
      </w:tr>
      <w:tr w:rsidR="009531CA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9531CA" w:rsidRPr="009B44C2" w:rsidRDefault="009531CA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9531CA" w:rsidRPr="009B44C2" w:rsidRDefault="009531CA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9531CA" w:rsidRPr="009B44C2" w:rsidRDefault="009531CA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EE4D98" w:rsidRDefault="009531CA" w:rsidP="00255D60">
            <w:pPr>
              <w:jc w:val="both"/>
              <w:rPr>
                <w:bCs/>
                <w:sz w:val="24"/>
                <w:szCs w:val="24"/>
              </w:rPr>
            </w:pPr>
            <w:r w:rsidRPr="0084029B">
              <w:rPr>
                <w:bCs/>
                <w:sz w:val="24"/>
                <w:szCs w:val="24"/>
              </w:rPr>
              <w:t>ОПК-2. 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EE4D98" w:rsidRDefault="009531CA" w:rsidP="00255D60">
            <w:pPr>
              <w:jc w:val="both"/>
              <w:rPr>
                <w:bCs/>
                <w:sz w:val="24"/>
                <w:szCs w:val="24"/>
              </w:rPr>
            </w:pPr>
            <w:r w:rsidRPr="004D12B2">
              <w:rPr>
                <w:bCs/>
                <w:sz w:val="24"/>
                <w:szCs w:val="24"/>
              </w:rPr>
              <w:t>ОПК-3. Способен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EE4D98" w:rsidRDefault="009531CA" w:rsidP="00255D60">
            <w:pPr>
              <w:jc w:val="both"/>
              <w:rPr>
                <w:bCs/>
                <w:sz w:val="24"/>
                <w:szCs w:val="24"/>
              </w:rPr>
            </w:pPr>
            <w:r w:rsidRPr="00517E63">
              <w:rPr>
                <w:bCs/>
                <w:sz w:val="24"/>
                <w:szCs w:val="24"/>
              </w:rPr>
              <w:t>ОПК-7.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B802E7" w:rsidRDefault="009531CA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9531CA" w:rsidRPr="00EE4D98" w:rsidRDefault="009531CA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B802E7" w:rsidRDefault="009531CA" w:rsidP="004F0726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 xml:space="preserve">ПК-1 умение определять приоритеты в управленческой деятельности, разрабатывать и эффективно исполнять управленческие решения, в том числе в условиях неопределенности и рисков, моделировать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B802E7" w:rsidRDefault="009531CA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осуществлять диагностику организационной культуры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5B7CF5" w:rsidRDefault="009531CA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9531CA" w:rsidRPr="005B7CF5" w:rsidRDefault="009531CA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9531CA" w:rsidRPr="00B802E7" w:rsidRDefault="009531CA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организаций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9B44C2" w:rsidRDefault="009531CA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ПК-4владение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31CA" w:rsidRPr="00DB1A40" w:rsidRDefault="009531CA" w:rsidP="00731060">
      <w:pPr>
        <w:jc w:val="both"/>
        <w:rPr>
          <w:sz w:val="24"/>
          <w:szCs w:val="24"/>
        </w:rPr>
      </w:pPr>
    </w:p>
    <w:p w:rsidR="009531CA" w:rsidRPr="00DB1A40" w:rsidRDefault="009531C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531CA" w:rsidRPr="00DB1A40" w:rsidRDefault="009531C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531CA" w:rsidRPr="00DB1A40" w:rsidRDefault="009531C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531CA" w:rsidRPr="00DB1A40" w:rsidRDefault="009531CA" w:rsidP="008E4D4C">
      <w:pPr>
        <w:ind w:firstLine="360"/>
        <w:jc w:val="both"/>
        <w:rPr>
          <w:color w:val="000000"/>
          <w:sz w:val="24"/>
          <w:szCs w:val="24"/>
        </w:rPr>
      </w:pPr>
    </w:p>
    <w:p w:rsidR="009531CA" w:rsidRPr="00255D60" w:rsidRDefault="009531C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531CA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531CA" w:rsidRPr="00255D60" w:rsidRDefault="009531CA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531CA" w:rsidRPr="00255D60" w:rsidTr="00470EA3">
        <w:trPr>
          <w:trHeight w:val="671"/>
        </w:trPr>
        <w:tc>
          <w:tcPr>
            <w:tcW w:w="1242" w:type="dxa"/>
            <w:vMerge/>
          </w:tcPr>
          <w:p w:rsidR="009531CA" w:rsidRPr="00255D60" w:rsidRDefault="009531C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531CA" w:rsidRPr="00255D60" w:rsidRDefault="009531C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531CA" w:rsidRPr="00255D60" w:rsidTr="00470EA3">
        <w:tc>
          <w:tcPr>
            <w:tcW w:w="1242" w:type="dxa"/>
          </w:tcPr>
          <w:p w:rsidR="009531CA" w:rsidRPr="00255D60" w:rsidRDefault="009531CA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D4911">
              <w:rPr>
                <w:b/>
                <w:sz w:val="24"/>
                <w:szCs w:val="24"/>
              </w:rPr>
              <w:t>УК-1; УК-2; УК-3; УК-4; УК-5; УК-6; ОПК-1; ОПК-2; ОПК-3; ОПК-5; ОПК-7; ОПК-8; ПК-1; ПК-2; ПК-3; ПК-4</w:t>
            </w:r>
          </w:p>
        </w:tc>
        <w:tc>
          <w:tcPr>
            <w:tcW w:w="1650" w:type="dxa"/>
          </w:tcPr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531CA" w:rsidRPr="00255D60" w:rsidRDefault="009531CA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531CA" w:rsidRPr="00255D60" w:rsidRDefault="009531CA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531CA" w:rsidRPr="00255D60" w:rsidTr="00470EA3">
        <w:tc>
          <w:tcPr>
            <w:tcW w:w="1242" w:type="dxa"/>
          </w:tcPr>
          <w:p w:rsidR="009531CA" w:rsidRPr="00255D60" w:rsidRDefault="009531CA" w:rsidP="002E3692">
            <w:pPr>
              <w:jc w:val="both"/>
              <w:rPr>
                <w:b/>
                <w:sz w:val="24"/>
                <w:szCs w:val="24"/>
              </w:rPr>
            </w:pPr>
            <w:r w:rsidRPr="000D4911">
              <w:rPr>
                <w:b/>
                <w:sz w:val="24"/>
                <w:szCs w:val="24"/>
              </w:rPr>
              <w:t>УК-1; УК-2; УК-3; УК-4; УК-5; УК-6; ОПК-1; ОПК-2; ОПК-3; ОПК-5; ОПК-7; ОПК-8; ПК-1; ПК-2; ПК-3; ПК-4</w:t>
            </w:r>
          </w:p>
        </w:tc>
        <w:tc>
          <w:tcPr>
            <w:tcW w:w="1650" w:type="dxa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Умеет</w:t>
            </w:r>
          </w:p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55D6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531CA" w:rsidRPr="00255D60" w:rsidRDefault="009531CA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531CA" w:rsidRPr="00DB1A40" w:rsidTr="00470EA3">
        <w:tc>
          <w:tcPr>
            <w:tcW w:w="1242" w:type="dxa"/>
          </w:tcPr>
          <w:p w:rsidR="009531CA" w:rsidRPr="00255D60" w:rsidRDefault="009531CA" w:rsidP="002E3692">
            <w:pPr>
              <w:jc w:val="both"/>
              <w:rPr>
                <w:b/>
                <w:sz w:val="24"/>
                <w:szCs w:val="24"/>
              </w:rPr>
            </w:pPr>
            <w:r w:rsidRPr="000D4911">
              <w:rPr>
                <w:b/>
                <w:sz w:val="24"/>
                <w:szCs w:val="24"/>
              </w:rPr>
              <w:t>УК-1; УК-2; УК-3; УК-4; УК-5; УК-6; ОПК-1; ОПК-2; ОПК-3; ОПК-5; ОПК-7; ОПК-8; ПК-1; ПК-2; ПК-3; ПК-4</w:t>
            </w:r>
          </w:p>
        </w:tc>
        <w:tc>
          <w:tcPr>
            <w:tcW w:w="1650" w:type="dxa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531CA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Pr="00C07F24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Pr="00DB1A40" w:rsidRDefault="009531C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531CA" w:rsidRPr="00DB1A40" w:rsidTr="00647093">
        <w:tc>
          <w:tcPr>
            <w:tcW w:w="1377" w:type="pc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531CA" w:rsidRPr="00DB1A40" w:rsidRDefault="009531C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531C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531C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31C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531CA" w:rsidRPr="00DB1A40" w:rsidRDefault="009531C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531CA" w:rsidRPr="00DB1A40" w:rsidRDefault="009531C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531CA" w:rsidRPr="00DB1A40" w:rsidTr="00647093">
        <w:tc>
          <w:tcPr>
            <w:tcW w:w="1377" w:type="pc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531CA" w:rsidRPr="00DB1A40" w:rsidRDefault="009531CA" w:rsidP="00731060">
      <w:pPr>
        <w:jc w:val="both"/>
        <w:rPr>
          <w:sz w:val="24"/>
          <w:szCs w:val="24"/>
        </w:rPr>
      </w:pPr>
    </w:p>
    <w:p w:rsidR="009531CA" w:rsidRPr="00DB1A40" w:rsidRDefault="009531CA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531CA" w:rsidRPr="00DB1A40" w:rsidRDefault="009531CA" w:rsidP="00731060">
      <w:pPr>
        <w:jc w:val="both"/>
        <w:rPr>
          <w:sz w:val="24"/>
          <w:szCs w:val="24"/>
        </w:rPr>
      </w:pP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9531CA" w:rsidRPr="00DB1A40" w:rsidRDefault="009531CA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531CA" w:rsidRPr="00DB1A40" w:rsidRDefault="009531CA" w:rsidP="00731060">
      <w:pPr>
        <w:jc w:val="both"/>
        <w:rPr>
          <w:b/>
          <w:sz w:val="24"/>
          <w:szCs w:val="24"/>
        </w:rPr>
      </w:pPr>
    </w:p>
    <w:p w:rsidR="009531CA" w:rsidRPr="00DB1A40" w:rsidRDefault="009531C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31CA" w:rsidRPr="00DB1A40" w:rsidRDefault="009531CA" w:rsidP="00731060">
      <w:pPr>
        <w:jc w:val="both"/>
        <w:rPr>
          <w:b/>
          <w:sz w:val="24"/>
          <w:szCs w:val="24"/>
        </w:rPr>
      </w:pPr>
    </w:p>
    <w:p w:rsidR="009531CA" w:rsidRPr="00DB1A40" w:rsidRDefault="009531CA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531CA" w:rsidRPr="00DB1A40" w:rsidRDefault="009531CA" w:rsidP="006C34DB">
      <w:pPr>
        <w:ind w:firstLine="708"/>
        <w:rPr>
          <w:sz w:val="24"/>
          <w:szCs w:val="24"/>
        </w:rPr>
      </w:pPr>
    </w:p>
    <w:p w:rsidR="009531CA" w:rsidRPr="00DB1A40" w:rsidRDefault="009531CA" w:rsidP="006C34DB">
      <w:pPr>
        <w:ind w:firstLine="708"/>
        <w:rPr>
          <w:sz w:val="24"/>
          <w:szCs w:val="24"/>
        </w:rPr>
      </w:pP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1.</w:t>
      </w:r>
      <w:r w:rsidRPr="00644AB8">
        <w:rPr>
          <w:sz w:val="24"/>
          <w:szCs w:val="24"/>
          <w:lang w:eastAsia="ru-RU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2.</w:t>
      </w:r>
      <w:r w:rsidRPr="00644AB8">
        <w:rPr>
          <w:sz w:val="24"/>
          <w:szCs w:val="24"/>
          <w:lang w:eastAsia="ru-RU"/>
        </w:rPr>
        <w:tab/>
        <w:t>Дать общую характеристику  структурного подразделения: определить назначение, место в организационной структуре, задачи деятельности и взаимосвязи с другими структурными подразделениями.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3.</w:t>
      </w:r>
      <w:r w:rsidRPr="00644AB8">
        <w:rPr>
          <w:sz w:val="24"/>
          <w:szCs w:val="24"/>
          <w:lang w:eastAsia="ru-RU"/>
        </w:rPr>
        <w:tab/>
        <w:t>Проанализировать кадровое, информационное и техническое обеспечение организации, структурного подразделения, рабочих мест, основные виды работ по каждой должности, а также условия, нормирование и оплату труда сотрудников.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4.</w:t>
      </w:r>
      <w:r w:rsidRPr="00644AB8">
        <w:rPr>
          <w:sz w:val="24"/>
          <w:szCs w:val="24"/>
          <w:lang w:eastAsia="ru-RU"/>
        </w:rPr>
        <w:tab/>
        <w:t xml:space="preserve">Деятельность структурного подразделения: 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 исследовать организационно-управленческую систему одного из подразделений государственной или муниципальной власти;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-участвовать  в принятии управленческих решений (организации процесса сбора, обработки и анализа информации);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 определить перечень вопросов ведения данного отдела и выявить его взаимодействие с другими структурными подразделениями;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 определить основные показатели эффективности и результативности деятельности структурного подразделения;</w:t>
      </w:r>
    </w:p>
    <w:p w:rsidR="009531CA" w:rsidRPr="00DB1A40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644AB8">
        <w:rPr>
          <w:sz w:val="24"/>
          <w:szCs w:val="24"/>
          <w:lang w:eastAsia="ru-RU"/>
        </w:rPr>
        <w:t>- участвовать в осуществлении исполнительно-распорядительной деятельности организации, - изучить  регламенты оказания государственных и муниципальных услуг физическим и юридическим лицам, выполняемых работниками органов государственной власти, органов местного 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муниципальных услуг физическим и  юридическим лицам.</w:t>
      </w:r>
    </w:p>
    <w:p w:rsidR="009531CA" w:rsidRPr="00DB1A40" w:rsidRDefault="009531CA" w:rsidP="006C34DB">
      <w:pPr>
        <w:ind w:firstLine="708"/>
        <w:rPr>
          <w:sz w:val="24"/>
          <w:szCs w:val="24"/>
        </w:rPr>
      </w:pPr>
    </w:p>
    <w:p w:rsidR="009531CA" w:rsidRPr="00DB1A40" w:rsidRDefault="009531CA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531CA" w:rsidRPr="00DB1A40" w:rsidRDefault="009531CA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11. Привете качественную характеристику (по должностям) служащих организации.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14.Какие услуги оказывает организация.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15.В каких мероприятиях Вы принимали участие?</w:t>
      </w:r>
    </w:p>
    <w:p w:rsidR="009531CA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9531CA" w:rsidRDefault="009531CA" w:rsidP="003A64E1">
      <w:pPr>
        <w:jc w:val="both"/>
        <w:rPr>
          <w:sz w:val="24"/>
          <w:szCs w:val="24"/>
          <w:lang w:eastAsia="ru-RU"/>
        </w:rPr>
      </w:pPr>
    </w:p>
    <w:p w:rsidR="009531CA" w:rsidRPr="00DB1A40" w:rsidRDefault="009531CA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531CA" w:rsidRPr="00DB1A40" w:rsidRDefault="009531CA" w:rsidP="00731060">
      <w:pPr>
        <w:jc w:val="both"/>
        <w:rPr>
          <w:color w:val="FF0000"/>
          <w:sz w:val="24"/>
          <w:szCs w:val="24"/>
        </w:rPr>
      </w:pP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531CA" w:rsidRPr="00DB1A40" w:rsidRDefault="009531C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531CA" w:rsidRPr="00DB1A40" w:rsidRDefault="009531C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531CA" w:rsidRPr="00DB1A40" w:rsidTr="00470EA3">
        <w:tc>
          <w:tcPr>
            <w:tcW w:w="4785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531CA" w:rsidRPr="00DB1A40" w:rsidTr="00470EA3">
        <w:tc>
          <w:tcPr>
            <w:tcW w:w="4785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531CA" w:rsidRDefault="009531CA" w:rsidP="006C34DB">
      <w:pPr>
        <w:ind w:left="1069"/>
        <w:jc w:val="both"/>
        <w:rPr>
          <w:sz w:val="24"/>
          <w:szCs w:val="24"/>
        </w:rPr>
      </w:pPr>
    </w:p>
    <w:p w:rsidR="009531CA" w:rsidRPr="00DB1A40" w:rsidRDefault="009531CA" w:rsidP="006C34DB">
      <w:pPr>
        <w:ind w:left="1069"/>
        <w:jc w:val="both"/>
        <w:rPr>
          <w:sz w:val="24"/>
          <w:szCs w:val="24"/>
        </w:rPr>
      </w:pPr>
    </w:p>
    <w:p w:rsidR="009531CA" w:rsidRPr="00DB1A40" w:rsidRDefault="009531CA" w:rsidP="006C34DB">
      <w:pPr>
        <w:jc w:val="both"/>
        <w:rPr>
          <w:b/>
          <w:color w:val="FF0000"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531CA" w:rsidRPr="00DB1A40" w:rsidRDefault="009531C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531CA" w:rsidRPr="00DB1A40" w:rsidRDefault="009531C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531CA" w:rsidRDefault="009531CA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9531CA" w:rsidRDefault="009531CA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организации»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9531CA" w:rsidRPr="00DB1A40" w:rsidRDefault="009531CA" w:rsidP="005A58F6">
      <w:pPr>
        <w:jc w:val="both"/>
        <w:rPr>
          <w:b/>
          <w:i/>
          <w:sz w:val="24"/>
          <w:szCs w:val="24"/>
          <w:lang w:eastAsia="ru-RU"/>
        </w:rPr>
      </w:pPr>
    </w:p>
    <w:p w:rsidR="009531CA" w:rsidRPr="00DB1A40" w:rsidRDefault="009531CA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531CA" w:rsidRDefault="009531CA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9531CA" w:rsidRDefault="009531CA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Ершова Н.А., Зильберштейн О.Б.. — Москва : Российский государственный университет правосудия,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9531CA" w:rsidRDefault="009531CA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 xml:space="preserve"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531CA" w:rsidRPr="00DB1A40" w:rsidRDefault="009531C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531CA" w:rsidRPr="00DB1A40" w:rsidRDefault="009531C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531CA" w:rsidRPr="00DB1A40" w:rsidRDefault="009531CA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1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531CA" w:rsidRPr="00DB1A40" w:rsidRDefault="009531C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2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531CA" w:rsidRPr="00DB1A40" w:rsidRDefault="009531C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531CA" w:rsidRPr="00DB1A40" w:rsidRDefault="009531C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531CA" w:rsidRPr="00DB1A40" w:rsidRDefault="009531CA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531CA" w:rsidRPr="00DB1A40" w:rsidRDefault="009531C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531CA" w:rsidRPr="00DB1A40" w:rsidRDefault="009531C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9531CA" w:rsidRPr="00DB1A40" w:rsidRDefault="009531CA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531CA" w:rsidRPr="00DB1A40" w:rsidRDefault="009531CA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3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9531CA" w:rsidRPr="00DB1A40" w:rsidRDefault="009531CA" w:rsidP="005A58F6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31CA" w:rsidRPr="00DB1A40" w:rsidRDefault="009531CA" w:rsidP="00FB36E7">
      <w:pPr>
        <w:jc w:val="both"/>
        <w:rPr>
          <w:sz w:val="24"/>
          <w:szCs w:val="24"/>
        </w:rPr>
      </w:pPr>
    </w:p>
    <w:p w:rsidR="009531CA" w:rsidRPr="00F37167" w:rsidRDefault="009531C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F37167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F3716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F3716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531CA" w:rsidRPr="00F37167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F37167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F3716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F37167">
        <w:rPr>
          <w:sz w:val="24"/>
          <w:szCs w:val="24"/>
          <w:lang w:val="en-US" w:eastAsia="ru-RU"/>
        </w:rPr>
        <w:t xml:space="preserve"> 2010-2016</w:t>
      </w:r>
    </w:p>
    <w:p w:rsidR="009531CA" w:rsidRPr="00F37167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F37167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F3716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F3716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F37167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531CA" w:rsidRPr="002F0946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F0946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9531CA" w:rsidRPr="002F0946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F0946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F0946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531CA" w:rsidRPr="00DB1A40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531CA" w:rsidRPr="00DB1A40" w:rsidRDefault="009531C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531CA" w:rsidRPr="00DB1A40" w:rsidRDefault="009531CA" w:rsidP="00FB36E7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531CA" w:rsidRPr="00DB1A40" w:rsidRDefault="009531C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531CA" w:rsidRPr="00DB1A40" w:rsidRDefault="009531C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531CA" w:rsidRPr="00DB1A40" w:rsidRDefault="009531C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9531CA" w:rsidRPr="00DB1A40" w:rsidRDefault="009531C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9531CA" w:rsidRPr="00DB1A40" w:rsidRDefault="009531C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531CA" w:rsidRPr="00DB1A40" w:rsidRDefault="009531C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531CA" w:rsidRPr="00DB1A40" w:rsidRDefault="009531C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531CA" w:rsidRPr="00BD158E" w:rsidRDefault="009531CA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531CA" w:rsidRPr="00DB1A40" w:rsidRDefault="009531CA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E439C6">
      <w:pPr>
        <w:jc w:val="center"/>
        <w:rPr>
          <w:sz w:val="18"/>
          <w:szCs w:val="18"/>
        </w:rPr>
      </w:pPr>
    </w:p>
    <w:p w:rsidR="009531CA" w:rsidRPr="00DB1A40" w:rsidRDefault="009531CA" w:rsidP="00E439C6">
      <w:pPr>
        <w:jc w:val="center"/>
      </w:pPr>
    </w:p>
    <w:p w:rsidR="009531CA" w:rsidRPr="00DB1A40" w:rsidRDefault="009531CA" w:rsidP="00E439C6">
      <w:pPr>
        <w:jc w:val="center"/>
      </w:pP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9531CA" w:rsidRPr="00DB1A40" w:rsidRDefault="009531C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31CA" w:rsidRPr="00DB1A40" w:rsidRDefault="009531CA" w:rsidP="00E439C6">
      <w:pPr>
        <w:rPr>
          <w:color w:val="000000"/>
        </w:rPr>
      </w:pPr>
    </w:p>
    <w:p w:rsidR="009531CA" w:rsidRPr="00DB1A40" w:rsidRDefault="009531CA" w:rsidP="00E439C6">
      <w:pPr>
        <w:rPr>
          <w:color w:val="000000"/>
        </w:rPr>
      </w:pPr>
    </w:p>
    <w:p w:rsidR="009531CA" w:rsidRPr="00DB1A40" w:rsidRDefault="009531CA" w:rsidP="00E439C6">
      <w:pPr>
        <w:rPr>
          <w:color w:val="000000"/>
        </w:rPr>
      </w:pPr>
    </w:p>
    <w:p w:rsidR="009531CA" w:rsidRPr="00DB1A40" w:rsidRDefault="009531C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531CA" w:rsidRDefault="009531CA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9531CA" w:rsidRPr="00DB1A40" w:rsidRDefault="009531CA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организационно-управленческой </w:t>
      </w:r>
      <w:r w:rsidRPr="00DB1A40">
        <w:rPr>
          <w:b/>
          <w:color w:val="000000"/>
          <w:sz w:val="28"/>
        </w:rPr>
        <w:t>практики</w:t>
      </w:r>
    </w:p>
    <w:p w:rsidR="009531CA" w:rsidRPr="00DB1A40" w:rsidRDefault="009531CA" w:rsidP="00E439C6">
      <w:pPr>
        <w:jc w:val="center"/>
        <w:rPr>
          <w:b/>
          <w:color w:val="000000"/>
          <w:sz w:val="28"/>
        </w:rPr>
      </w:pPr>
    </w:p>
    <w:p w:rsidR="009531CA" w:rsidRPr="00DB1A40" w:rsidRDefault="009531CA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ГМУ-БО-18</w:t>
      </w:r>
    </w:p>
    <w:p w:rsidR="009531CA" w:rsidRPr="00DB1A40" w:rsidRDefault="009531CA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531CA" w:rsidRPr="00DB1A40" w:rsidRDefault="009531C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531CA" w:rsidRPr="00DB1A40" w:rsidRDefault="009531C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531CA" w:rsidRPr="00DB1A40" w:rsidRDefault="009531C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531CA" w:rsidRPr="00DB1A40" w:rsidRDefault="009531CA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531CA" w:rsidRPr="00DB1A40" w:rsidRDefault="009531CA" w:rsidP="00707FCB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531CA" w:rsidRPr="00DB1A40" w:rsidRDefault="009531C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531CA" w:rsidRPr="00DB1A40" w:rsidRDefault="009531CA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531CA" w:rsidRPr="004348FD" w:rsidRDefault="009531CA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9531CA" w:rsidRDefault="009531CA" w:rsidP="00A078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531CA" w:rsidRPr="000775AF" w:rsidRDefault="009531CA" w:rsidP="00A078EC">
      <w:pPr>
        <w:jc w:val="center"/>
        <w:rPr>
          <w:b/>
          <w:sz w:val="24"/>
          <w:szCs w:val="24"/>
        </w:rPr>
      </w:pPr>
    </w:p>
    <w:p w:rsidR="009531CA" w:rsidRPr="006B45D7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9531CA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9531CA" w:rsidRPr="006B45D7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531CA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9531CA" w:rsidRDefault="009531CA" w:rsidP="00A078EC">
      <w:pPr>
        <w:rPr>
          <w:bCs/>
          <w:sz w:val="24"/>
          <w:szCs w:val="24"/>
        </w:rPr>
      </w:pPr>
    </w:p>
    <w:p w:rsidR="009531CA" w:rsidRPr="00142895" w:rsidRDefault="009531CA" w:rsidP="00A078EC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9531CA" w:rsidRPr="006B45D7" w:rsidRDefault="009531CA" w:rsidP="00A078EC">
      <w:pPr>
        <w:rPr>
          <w:sz w:val="24"/>
          <w:szCs w:val="24"/>
        </w:rPr>
      </w:pPr>
    </w:p>
    <w:p w:rsidR="009531CA" w:rsidRPr="00DB1A40" w:rsidRDefault="009531CA" w:rsidP="0006142C">
      <w:pPr>
        <w:rPr>
          <w:bCs/>
          <w:sz w:val="24"/>
          <w:szCs w:val="24"/>
        </w:rPr>
      </w:pPr>
    </w:p>
    <w:p w:rsidR="009531CA" w:rsidRPr="00DB1A40" w:rsidRDefault="009531CA" w:rsidP="0006142C">
      <w:pPr>
        <w:jc w:val="both"/>
        <w:rPr>
          <w:sz w:val="24"/>
          <w:szCs w:val="24"/>
        </w:rPr>
      </w:pPr>
    </w:p>
    <w:p w:rsidR="009531CA" w:rsidRPr="00DB1A40" w:rsidRDefault="009531CA" w:rsidP="0006142C">
      <w:pPr>
        <w:jc w:val="both"/>
        <w:rPr>
          <w:sz w:val="24"/>
          <w:szCs w:val="24"/>
        </w:rPr>
      </w:pPr>
    </w:p>
    <w:p w:rsidR="009531CA" w:rsidRPr="00DB1A40" w:rsidRDefault="009531CA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531CA" w:rsidRPr="00DB1A40" w:rsidRDefault="009531CA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531CA" w:rsidRPr="00DB1A40" w:rsidRDefault="009531CA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531CA" w:rsidRPr="00DB1A40" w:rsidRDefault="009531CA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31CA" w:rsidRPr="00DB1A40" w:rsidRDefault="009531CA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531CA" w:rsidRPr="00DB1A40" w:rsidRDefault="009531CA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6B45D7">
      <w:pPr>
        <w:jc w:val="center"/>
        <w:rPr>
          <w:sz w:val="18"/>
          <w:szCs w:val="18"/>
        </w:rPr>
      </w:pPr>
    </w:p>
    <w:p w:rsidR="009531CA" w:rsidRPr="00DB1A40" w:rsidRDefault="009531CA" w:rsidP="006B45D7">
      <w:pPr>
        <w:jc w:val="center"/>
      </w:pPr>
    </w:p>
    <w:p w:rsidR="009531CA" w:rsidRPr="00DB1A40" w:rsidRDefault="009531CA" w:rsidP="006B45D7">
      <w:pPr>
        <w:jc w:val="center"/>
      </w:pPr>
    </w:p>
    <w:p w:rsidR="009531CA" w:rsidRPr="00694435" w:rsidRDefault="009531CA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9531CA" w:rsidRPr="00DB1A40" w:rsidRDefault="009531CA" w:rsidP="006B45D7">
      <w:pPr>
        <w:jc w:val="center"/>
        <w:rPr>
          <w:color w:val="000000"/>
        </w:rPr>
      </w:pPr>
    </w:p>
    <w:p w:rsidR="009531CA" w:rsidRPr="00DB1A40" w:rsidRDefault="009531CA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ОРГАНИЗАЦИОННО-УПРАВЛЕНЧЕСКУЮ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9531CA" w:rsidRPr="00DB1A40" w:rsidRDefault="009531CA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531CA" w:rsidRPr="00DB1A40" w:rsidRDefault="009531CA" w:rsidP="006B45D7">
      <w:pPr>
        <w:widowControl w:val="0"/>
        <w:spacing w:line="360" w:lineRule="auto"/>
        <w:jc w:val="both"/>
      </w:pP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18</w:t>
      </w:r>
    </w:p>
    <w:p w:rsidR="009531CA" w:rsidRPr="00DB1A40" w:rsidRDefault="009531CA" w:rsidP="006B45D7">
      <w:pPr>
        <w:widowControl w:val="0"/>
        <w:spacing w:line="360" w:lineRule="auto"/>
        <w:jc w:val="both"/>
      </w:pP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9531CA" w:rsidRDefault="009531CA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9531CA" w:rsidRDefault="009531CA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9531CA" w:rsidRDefault="009531CA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9531CA" w:rsidRDefault="009531CA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9531CA" w:rsidRDefault="009531CA" w:rsidP="006B45D7">
      <w:pPr>
        <w:widowControl w:val="0"/>
        <w:spacing w:line="360" w:lineRule="auto"/>
        <w:jc w:val="both"/>
      </w:pPr>
    </w:p>
    <w:p w:rsidR="009531CA" w:rsidRPr="002B6F50" w:rsidRDefault="009531CA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531CA" w:rsidRPr="002B6F50" w:rsidRDefault="009531CA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9531CA" w:rsidRPr="00DB1A40" w:rsidRDefault="009531CA" w:rsidP="006B45D7">
      <w:r w:rsidRPr="00DB1A40">
        <w:t xml:space="preserve">                                (подпись обучающегося)</w:t>
      </w:r>
    </w:p>
    <w:p w:rsidR="009531CA" w:rsidRPr="00DB1A40" w:rsidRDefault="009531CA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531CA" w:rsidRPr="00DB1A40" w:rsidRDefault="009531CA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9531CA" w:rsidRPr="00DB1A40" w:rsidRDefault="009531CA" w:rsidP="00467981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531CA" w:rsidRPr="00DB1A40" w:rsidRDefault="009531CA" w:rsidP="00467981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531CA" w:rsidRPr="00DB1A40" w:rsidTr="00F44FB5">
        <w:tc>
          <w:tcPr>
            <w:tcW w:w="800" w:type="dxa"/>
          </w:tcPr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9531CA" w:rsidRPr="00DB1A40" w:rsidTr="00F44FB5">
        <w:trPr>
          <w:trHeight w:val="344"/>
        </w:trPr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rPr>
          <w:trHeight w:val="2175"/>
        </w:trPr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rPr>
          <w:trHeight w:val="2130"/>
        </w:trPr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3F2EF0" w:rsidRDefault="009531CA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9531CA" w:rsidRPr="00DB1A40" w:rsidRDefault="009531CA" w:rsidP="00467981">
      <w:pPr>
        <w:rPr>
          <w:sz w:val="28"/>
          <w:szCs w:val="28"/>
        </w:rPr>
      </w:pP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9531CA" w:rsidRPr="002B6F50" w:rsidRDefault="009531CA" w:rsidP="00467981">
      <w:pPr>
        <w:rPr>
          <w:sz w:val="24"/>
          <w:szCs w:val="24"/>
        </w:rPr>
      </w:pP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9531CA" w:rsidRPr="002B6F50" w:rsidRDefault="009531CA" w:rsidP="00467981">
      <w:pPr>
        <w:rPr>
          <w:sz w:val="24"/>
          <w:szCs w:val="24"/>
        </w:rPr>
      </w:pP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9531CA" w:rsidRPr="00DB1A40" w:rsidRDefault="009531CA" w:rsidP="00467981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9531CA" w:rsidRDefault="009531CA" w:rsidP="002B6F50">
      <w:pPr>
        <w:jc w:val="center"/>
        <w:rPr>
          <w:color w:val="000000"/>
          <w:sz w:val="28"/>
          <w:szCs w:val="28"/>
        </w:rPr>
      </w:pPr>
    </w:p>
    <w:p w:rsidR="009531CA" w:rsidRDefault="009531CA" w:rsidP="002B6F50">
      <w:pPr>
        <w:jc w:val="center"/>
        <w:rPr>
          <w:color w:val="000000"/>
          <w:sz w:val="28"/>
          <w:szCs w:val="28"/>
        </w:rPr>
      </w:pPr>
    </w:p>
    <w:p w:rsidR="009531CA" w:rsidRPr="00DB1A40" w:rsidRDefault="009531CA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531CA" w:rsidRPr="00DB1A40" w:rsidRDefault="009531CA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531CA" w:rsidRPr="00DB1A40" w:rsidRDefault="009531CA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9531CA" w:rsidRPr="00DB1A40" w:rsidRDefault="009531CA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9531CA" w:rsidRDefault="009531CA" w:rsidP="002B6F50">
      <w:pPr>
        <w:pStyle w:val="a7"/>
        <w:jc w:val="center"/>
      </w:pPr>
      <w:r>
        <w:t>3</w:t>
      </w:r>
      <w:r w:rsidRPr="00DB1A40">
        <w:t xml:space="preserve"> курса </w:t>
      </w:r>
    </w:p>
    <w:p w:rsidR="009531CA" w:rsidRPr="00DB1A40" w:rsidRDefault="009531CA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муниципальное управление)</w:t>
      </w:r>
    </w:p>
    <w:p w:rsidR="009531CA" w:rsidRPr="00DB1A40" w:rsidRDefault="009531CA" w:rsidP="00E439C6">
      <w:pPr>
        <w:pStyle w:val="a7"/>
        <w:jc w:val="center"/>
      </w:pPr>
      <w:r w:rsidRPr="00DB1A40">
        <w:t>_______________________________________________________</w:t>
      </w:r>
    </w:p>
    <w:p w:rsidR="009531CA" w:rsidRPr="00DB1A40" w:rsidRDefault="009531CA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531CA" w:rsidRPr="00DB1A40" w:rsidRDefault="009531CA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531CA" w:rsidRPr="00DB1A40" w:rsidRDefault="009531CA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9531CA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9531CA" w:rsidRPr="00DB1A40" w:rsidRDefault="009531CA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9531CA" w:rsidRPr="00DB1A40" w:rsidRDefault="009531C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531CA" w:rsidRPr="00DB1A40" w:rsidTr="002B6F50">
        <w:tc>
          <w:tcPr>
            <w:tcW w:w="9665" w:type="dxa"/>
            <w:gridSpan w:val="4"/>
          </w:tcPr>
          <w:p w:rsidR="009531CA" w:rsidRPr="00DB1A40" w:rsidRDefault="009531C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9531CA" w:rsidRPr="00E02003" w:rsidRDefault="009531C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c>
          <w:tcPr>
            <w:tcW w:w="9665" w:type="dxa"/>
            <w:gridSpan w:val="4"/>
          </w:tcPr>
          <w:p w:rsidR="009531CA" w:rsidRPr="00DB1A40" w:rsidRDefault="009531C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2B6F50" w:rsidRDefault="009531CA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9531CA" w:rsidRPr="00E02003" w:rsidRDefault="009531CA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2B6F50" w:rsidRDefault="009531CA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9531CA" w:rsidRPr="002B6F50" w:rsidRDefault="009531CA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9531CA" w:rsidRPr="00694435" w:rsidRDefault="009531CA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9531CA" w:rsidRPr="00694435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9531CA" w:rsidRPr="00694435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9531CA" w:rsidRPr="00694435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c>
          <w:tcPr>
            <w:tcW w:w="9665" w:type="dxa"/>
            <w:gridSpan w:val="4"/>
          </w:tcPr>
          <w:p w:rsidR="009531CA" w:rsidRPr="002B6F50" w:rsidRDefault="009531C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9531CA" w:rsidRPr="002B6F50" w:rsidRDefault="009531C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9531CA" w:rsidRPr="002B6F50" w:rsidRDefault="009531C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9531CA" w:rsidRPr="006F0C3A" w:rsidRDefault="009531C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531CA" w:rsidRPr="00DB1A40" w:rsidRDefault="009531C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531CA" w:rsidRPr="002B6F50" w:rsidRDefault="009531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9531CA" w:rsidRPr="002B6F50" w:rsidRDefault="009531C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9531CA" w:rsidRPr="002B6F50" w:rsidRDefault="009531C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9531CA" w:rsidRPr="002B6F50" w:rsidRDefault="009531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9531CA" w:rsidRPr="002B6F50" w:rsidRDefault="009531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Pr="004348FD" w:rsidRDefault="009531CA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9531CA" w:rsidRPr="00DB1A40" w:rsidRDefault="009531CA" w:rsidP="0040728C"/>
    <w:p w:rsidR="009531CA" w:rsidRPr="00DB1A40" w:rsidRDefault="009531CA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531CA" w:rsidRPr="00DB1A40" w:rsidRDefault="009531CA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531CA" w:rsidRPr="00DB1A40" w:rsidRDefault="009531CA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531CA" w:rsidRPr="00DB1A40" w:rsidRDefault="009531CA" w:rsidP="0040728C">
      <w:pPr>
        <w:pStyle w:val="a7"/>
        <w:spacing w:line="360" w:lineRule="auto"/>
        <w:jc w:val="center"/>
      </w:pPr>
    </w:p>
    <w:p w:rsidR="009531CA" w:rsidRPr="00DB1A40" w:rsidRDefault="009531CA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531CA" w:rsidRPr="00DB1A40" w:rsidRDefault="009531CA" w:rsidP="0040728C">
      <w:pPr>
        <w:pStyle w:val="a7"/>
        <w:spacing w:line="360" w:lineRule="auto"/>
        <w:jc w:val="center"/>
      </w:pPr>
    </w:p>
    <w:p w:rsidR="009531CA" w:rsidRPr="00DB1A40" w:rsidRDefault="009531CA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3</w:t>
      </w:r>
      <w:r w:rsidRPr="00DB1A40">
        <w:t xml:space="preserve"> курса </w:t>
      </w:r>
    </w:p>
    <w:p w:rsidR="009531CA" w:rsidRPr="00DB1A40" w:rsidRDefault="009531CA" w:rsidP="0040728C">
      <w:pPr>
        <w:pStyle w:val="a7"/>
        <w:jc w:val="center"/>
      </w:pPr>
      <w:r w:rsidRPr="00DB1A40">
        <w:t>_______________________________________________________</w:t>
      </w:r>
    </w:p>
    <w:p w:rsidR="009531CA" w:rsidRPr="00DB1A40" w:rsidRDefault="009531CA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531CA" w:rsidRPr="00DB1A40" w:rsidRDefault="009531CA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531CA" w:rsidRPr="00DB1A40" w:rsidRDefault="009531CA" w:rsidP="0040728C">
      <w:pPr>
        <w:pStyle w:val="a7"/>
        <w:rPr>
          <w:spacing w:val="40"/>
        </w:rPr>
      </w:pPr>
    </w:p>
    <w:p w:rsidR="009531CA" w:rsidRPr="00DB1A40" w:rsidRDefault="009531CA" w:rsidP="0040728C">
      <w:pPr>
        <w:shd w:val="clear" w:color="auto" w:fill="FFFFFF"/>
        <w:spacing w:before="202"/>
        <w:jc w:val="center"/>
      </w:pPr>
    </w:p>
    <w:p w:rsidR="009531CA" w:rsidRPr="00DB1A40" w:rsidRDefault="009531CA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31CA" w:rsidRPr="00DB1A40" w:rsidRDefault="009531CA" w:rsidP="0040728C">
      <w:pPr>
        <w:shd w:val="clear" w:color="auto" w:fill="FFFFFF"/>
        <w:spacing w:before="202"/>
        <w:jc w:val="right"/>
      </w:pPr>
    </w:p>
    <w:p w:rsidR="009531CA" w:rsidRPr="00DB1A40" w:rsidRDefault="009531CA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531CA" w:rsidRPr="00DB1A40" w:rsidRDefault="009531CA" w:rsidP="0040728C">
      <w:pPr>
        <w:shd w:val="clear" w:color="auto" w:fill="FFFFFF"/>
        <w:spacing w:before="202"/>
        <w:jc w:val="right"/>
      </w:pPr>
    </w:p>
    <w:p w:rsidR="009531CA" w:rsidRPr="002B6F50" w:rsidRDefault="009531CA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9531CA" w:rsidRPr="00DB1A40" w:rsidRDefault="009531CA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531CA" w:rsidRPr="00DB1A40" w:rsidRDefault="009531CA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9531CA" w:rsidRDefault="009531CA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Default="009531CA" w:rsidP="00467981">
      <w:pPr>
        <w:rPr>
          <w:vertAlign w:val="superscript"/>
        </w:rPr>
      </w:pPr>
    </w:p>
    <w:p w:rsidR="009531CA" w:rsidRDefault="009531CA" w:rsidP="00467981">
      <w:pPr>
        <w:jc w:val="center"/>
      </w:pPr>
    </w:p>
    <w:p w:rsidR="009531CA" w:rsidRDefault="009531CA" w:rsidP="00467981">
      <w:pPr>
        <w:jc w:val="center"/>
      </w:pPr>
    </w:p>
    <w:p w:rsidR="009531CA" w:rsidRDefault="009531CA" w:rsidP="00467981">
      <w:pPr>
        <w:jc w:val="center"/>
      </w:pPr>
    </w:p>
    <w:p w:rsidR="009531CA" w:rsidRDefault="009531CA" w:rsidP="00467981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9531CA" w:rsidRPr="004E530D" w:rsidRDefault="009531CA" w:rsidP="00467981">
      <w:pPr>
        <w:jc w:val="right"/>
        <w:rPr>
          <w:sz w:val="24"/>
          <w:szCs w:val="24"/>
        </w:rPr>
      </w:pP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9531CA" w:rsidRPr="00DB1A40" w:rsidRDefault="009531CA" w:rsidP="0046798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467981">
      <w:pPr>
        <w:jc w:val="center"/>
        <w:rPr>
          <w:sz w:val="18"/>
          <w:szCs w:val="18"/>
        </w:rPr>
      </w:pPr>
    </w:p>
    <w:p w:rsidR="009531CA" w:rsidRPr="00DB1A40" w:rsidRDefault="009531CA" w:rsidP="00467981">
      <w:pPr>
        <w:jc w:val="center"/>
      </w:pPr>
    </w:p>
    <w:p w:rsidR="009531CA" w:rsidRPr="00DB1A40" w:rsidRDefault="009531CA" w:rsidP="00467981">
      <w:pPr>
        <w:jc w:val="center"/>
      </w:pPr>
    </w:p>
    <w:p w:rsidR="009531CA" w:rsidRPr="00920D85" w:rsidRDefault="009531CA" w:rsidP="00467981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9531CA" w:rsidRPr="00DB1A40" w:rsidRDefault="009531CA" w:rsidP="0046798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31CA" w:rsidRPr="00DB1A40" w:rsidRDefault="009531CA" w:rsidP="00467981">
      <w:pPr>
        <w:rPr>
          <w:color w:val="000000"/>
        </w:rPr>
      </w:pPr>
    </w:p>
    <w:p w:rsidR="009531CA" w:rsidRPr="00DB1A40" w:rsidRDefault="009531CA" w:rsidP="00467981">
      <w:pPr>
        <w:rPr>
          <w:color w:val="000000"/>
        </w:rPr>
      </w:pPr>
    </w:p>
    <w:p w:rsidR="009531CA" w:rsidRPr="00DB1A40" w:rsidRDefault="009531CA" w:rsidP="00467981">
      <w:pPr>
        <w:rPr>
          <w:color w:val="000000"/>
        </w:rPr>
      </w:pPr>
    </w:p>
    <w:p w:rsidR="009531CA" w:rsidRPr="00DB1A40" w:rsidRDefault="009531CA" w:rsidP="0046798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531CA" w:rsidRPr="00DB1A40" w:rsidRDefault="009531CA" w:rsidP="00467981">
      <w:pPr>
        <w:jc w:val="center"/>
        <w:rPr>
          <w:b/>
          <w:color w:val="000000"/>
          <w:sz w:val="28"/>
        </w:rPr>
      </w:pPr>
    </w:p>
    <w:p w:rsidR="009531CA" w:rsidRPr="00DB1A40" w:rsidRDefault="009531CA" w:rsidP="00467981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9531CA" w:rsidRPr="00DB1A40" w:rsidRDefault="009531CA" w:rsidP="0046798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531CA" w:rsidRPr="00DB1A40" w:rsidRDefault="009531CA" w:rsidP="0046798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531CA" w:rsidRPr="00DB1A40" w:rsidRDefault="009531CA" w:rsidP="00467981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467981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467981">
      <w:pPr>
        <w:pStyle w:val="a7"/>
        <w:spacing w:line="276" w:lineRule="auto"/>
        <w:rPr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531CA" w:rsidRPr="00920D85" w:rsidRDefault="009531CA" w:rsidP="00467981">
      <w:pPr>
        <w:jc w:val="center"/>
      </w:pPr>
    </w:p>
    <w:p w:rsidR="009531CA" w:rsidRDefault="009531CA" w:rsidP="00467981">
      <w:pPr>
        <w:jc w:val="center"/>
      </w:pPr>
    </w:p>
    <w:p w:rsidR="009531CA" w:rsidRDefault="009531CA" w:rsidP="00877BA0">
      <w:pPr>
        <w:jc w:val="right"/>
        <w:rPr>
          <w:b/>
        </w:rPr>
      </w:pPr>
      <w:r>
        <w:rPr>
          <w:b/>
        </w:rPr>
        <w:t>Приложение</w:t>
      </w:r>
    </w:p>
    <w:p w:rsidR="009531CA" w:rsidRDefault="009531CA" w:rsidP="00877BA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531CA" w:rsidRDefault="009531CA" w:rsidP="00877BA0">
      <w:pPr>
        <w:jc w:val="center"/>
        <w:rPr>
          <w:b/>
        </w:rPr>
      </w:pPr>
      <w:r>
        <w:rPr>
          <w:b/>
        </w:rPr>
        <w:t>(макет)</w:t>
      </w:r>
    </w:p>
    <w:p w:rsidR="009531CA" w:rsidRPr="00DF3192" w:rsidRDefault="009531CA" w:rsidP="00877BA0">
      <w:pPr>
        <w:jc w:val="center"/>
        <w:rPr>
          <w:b/>
        </w:rPr>
      </w:pP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531CA" w:rsidRDefault="009531CA" w:rsidP="00877BA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531CA" w:rsidRDefault="009531CA" w:rsidP="00877BA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531CA" w:rsidRPr="00DF3192" w:rsidRDefault="009531CA" w:rsidP="00877BA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531CA" w:rsidRPr="00EA7116" w:rsidRDefault="009531CA" w:rsidP="00877BA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531CA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</w:t>
      </w:r>
    </w:p>
    <w:p w:rsidR="009531CA" w:rsidRPr="00877BA0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531CA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531CA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531CA" w:rsidRPr="00EA7116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531CA" w:rsidRDefault="009531CA" w:rsidP="00877BA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531CA" w:rsidRPr="00DF3192" w:rsidRDefault="009531CA" w:rsidP="00877BA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531CA" w:rsidRPr="00DF3192" w:rsidRDefault="009531CA" w:rsidP="00877BA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531CA" w:rsidRPr="00DF3192" w:rsidRDefault="009531CA" w:rsidP="00877BA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531CA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531CA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531CA" w:rsidRPr="00DF3192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531CA" w:rsidRPr="00DF3192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531CA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531CA" w:rsidRPr="00DF3192" w:rsidRDefault="009531CA" w:rsidP="00877BA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531CA" w:rsidRPr="00DF3192" w:rsidRDefault="009531CA" w:rsidP="00877BA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531CA" w:rsidRPr="005D59D9" w:rsidTr="00B4356D">
        <w:tc>
          <w:tcPr>
            <w:tcW w:w="3922" w:type="dxa"/>
            <w:vMerge w:val="restart"/>
          </w:tcPr>
          <w:p w:rsidR="009531CA" w:rsidRPr="005D59D9" w:rsidRDefault="009531CA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531CA" w:rsidRPr="005D59D9" w:rsidRDefault="009531CA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531CA" w:rsidRPr="005D59D9" w:rsidRDefault="009531CA" w:rsidP="00B4356D">
            <w:r w:rsidRPr="005D59D9">
              <w:t>Владение компетенциями /оценка за выполненное задание</w:t>
            </w:r>
          </w:p>
        </w:tc>
      </w:tr>
      <w:tr w:rsidR="009531CA" w:rsidRPr="005D59D9" w:rsidTr="00B4356D">
        <w:tc>
          <w:tcPr>
            <w:tcW w:w="3922" w:type="dxa"/>
            <w:vMerge/>
          </w:tcPr>
          <w:p w:rsidR="009531CA" w:rsidRPr="005D59D9" w:rsidRDefault="009531CA" w:rsidP="00B4356D"/>
        </w:tc>
        <w:tc>
          <w:tcPr>
            <w:tcW w:w="1737" w:type="dxa"/>
            <w:vMerge/>
          </w:tcPr>
          <w:p w:rsidR="009531CA" w:rsidRPr="005D59D9" w:rsidRDefault="009531CA" w:rsidP="00B4356D"/>
        </w:tc>
        <w:tc>
          <w:tcPr>
            <w:tcW w:w="992" w:type="dxa"/>
          </w:tcPr>
          <w:p w:rsidR="009531CA" w:rsidRPr="005D59D9" w:rsidRDefault="009531CA" w:rsidP="00B4356D">
            <w:r w:rsidRPr="005D59D9">
              <w:t>Высокий уровень</w:t>
            </w:r>
          </w:p>
          <w:p w:rsidR="009531CA" w:rsidRPr="005D59D9" w:rsidRDefault="009531CA" w:rsidP="00B4356D">
            <w:r w:rsidRPr="005D59D9">
              <w:t>(оценка «5»)</w:t>
            </w:r>
          </w:p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531CA" w:rsidRPr="005D59D9" w:rsidRDefault="009531CA" w:rsidP="00B4356D">
            <w:r w:rsidRPr="005D59D9">
              <w:t>Пороговый уровень (оценка «3»)</w:t>
            </w:r>
          </w:p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 xml:space="preserve">УК-1 </w:t>
            </w:r>
          </w:p>
          <w:p w:rsidR="009531CA" w:rsidRPr="005D59D9" w:rsidRDefault="009531CA" w:rsidP="00B4356D">
            <w:r w:rsidRPr="005D59D9">
              <w:t>ОПК-4</w:t>
            </w:r>
          </w:p>
        </w:tc>
        <w:tc>
          <w:tcPr>
            <w:tcW w:w="992" w:type="dxa"/>
          </w:tcPr>
          <w:p w:rsidR="009531CA" w:rsidRPr="005D59D9" w:rsidRDefault="009531CA" w:rsidP="00B4356D">
            <w:r w:rsidRPr="005D59D9">
              <w:t>5</w:t>
            </w:r>
          </w:p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 xml:space="preserve">УК-2, </w:t>
            </w:r>
          </w:p>
          <w:p w:rsidR="009531CA" w:rsidRPr="005D59D9" w:rsidRDefault="009531CA" w:rsidP="00B4356D">
            <w:r w:rsidRPr="005D59D9">
              <w:t>ПК-5</w:t>
            </w:r>
          </w:p>
        </w:tc>
        <w:tc>
          <w:tcPr>
            <w:tcW w:w="992" w:type="dxa"/>
          </w:tcPr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>
            <w:r w:rsidRPr="005D59D9">
              <w:t>4</w:t>
            </w:r>
          </w:p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УК-3</w:t>
            </w:r>
          </w:p>
        </w:tc>
        <w:tc>
          <w:tcPr>
            <w:tcW w:w="992" w:type="dxa"/>
          </w:tcPr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>
            <w:r w:rsidRPr="005D59D9">
              <w:t>3</w:t>
            </w:r>
          </w:p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ОПК-3</w:t>
            </w:r>
          </w:p>
        </w:tc>
        <w:tc>
          <w:tcPr>
            <w:tcW w:w="992" w:type="dxa"/>
          </w:tcPr>
          <w:p w:rsidR="009531CA" w:rsidRPr="005D59D9" w:rsidRDefault="009531CA" w:rsidP="00B4356D">
            <w:r w:rsidRPr="005D59D9">
              <w:t>5</w:t>
            </w:r>
          </w:p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ПК-1</w:t>
            </w:r>
          </w:p>
        </w:tc>
        <w:tc>
          <w:tcPr>
            <w:tcW w:w="992" w:type="dxa"/>
          </w:tcPr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>
            <w:r w:rsidRPr="005D59D9">
              <w:t>4</w:t>
            </w:r>
          </w:p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…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…</w:t>
            </w:r>
          </w:p>
        </w:tc>
        <w:tc>
          <w:tcPr>
            <w:tcW w:w="992" w:type="dxa"/>
          </w:tcPr>
          <w:p w:rsidR="009531CA" w:rsidRPr="005D59D9" w:rsidRDefault="009531CA" w:rsidP="00B4356D">
            <w:r w:rsidRPr="005D59D9">
              <w:t>5</w:t>
            </w:r>
          </w:p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/>
        </w:tc>
        <w:tc>
          <w:tcPr>
            <w:tcW w:w="1737" w:type="dxa"/>
          </w:tcPr>
          <w:p w:rsidR="009531CA" w:rsidRPr="005D59D9" w:rsidRDefault="009531CA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531CA" w:rsidRPr="005D59D9" w:rsidRDefault="009531CA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531CA" w:rsidRPr="005D59D9" w:rsidRDefault="009531CA" w:rsidP="00B4356D"/>
          <w:p w:rsidR="009531CA" w:rsidRPr="005D59D9" w:rsidRDefault="009531CA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531CA" w:rsidRPr="003C101E" w:rsidRDefault="009531CA" w:rsidP="00877BA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531CA" w:rsidRPr="003C101E" w:rsidRDefault="009531CA" w:rsidP="00877BA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531CA" w:rsidRPr="00467981" w:rsidRDefault="009531CA" w:rsidP="00467981">
      <w:pPr>
        <w:jc w:val="center"/>
      </w:pPr>
    </w:p>
    <w:sectPr w:rsidR="009531CA" w:rsidRPr="00467981" w:rsidSect="00481B64">
      <w:footerReference w:type="defaul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438" w:rsidRDefault="000C6438" w:rsidP="003B45FF">
      <w:r>
        <w:separator/>
      </w:r>
    </w:p>
  </w:endnote>
  <w:endnote w:type="continuationSeparator" w:id="0">
    <w:p w:rsidR="000C6438" w:rsidRDefault="000C643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1CA" w:rsidRDefault="00AD411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F0946">
      <w:rPr>
        <w:noProof/>
      </w:rPr>
      <w:t>2</w:t>
    </w:r>
    <w:r>
      <w:rPr>
        <w:noProof/>
      </w:rPr>
      <w:fldChar w:fldCharType="end"/>
    </w:r>
  </w:p>
  <w:p w:rsidR="009531CA" w:rsidRDefault="009531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438" w:rsidRDefault="000C6438" w:rsidP="003B45FF">
      <w:r>
        <w:separator/>
      </w:r>
    </w:p>
  </w:footnote>
  <w:footnote w:type="continuationSeparator" w:id="0">
    <w:p w:rsidR="000C6438" w:rsidRDefault="000C643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0"/>
  </w:num>
  <w:num w:numId="5">
    <w:abstractNumId w:val="13"/>
  </w:num>
  <w:num w:numId="6">
    <w:abstractNumId w:val="5"/>
  </w:num>
  <w:num w:numId="7">
    <w:abstractNumId w:val="15"/>
  </w:num>
  <w:num w:numId="8">
    <w:abstractNumId w:val="3"/>
  </w:num>
  <w:num w:numId="9">
    <w:abstractNumId w:val="21"/>
  </w:num>
  <w:num w:numId="10">
    <w:abstractNumId w:val="6"/>
  </w:num>
  <w:num w:numId="11">
    <w:abstractNumId w:val="4"/>
  </w:num>
  <w:num w:numId="12">
    <w:abstractNumId w:val="19"/>
  </w:num>
  <w:num w:numId="13">
    <w:abstractNumId w:val="7"/>
  </w:num>
  <w:num w:numId="14">
    <w:abstractNumId w:val="17"/>
  </w:num>
  <w:num w:numId="15">
    <w:abstractNumId w:val="9"/>
  </w:num>
  <w:num w:numId="16">
    <w:abstractNumId w:val="0"/>
  </w:num>
  <w:num w:numId="17">
    <w:abstractNumId w:val="2"/>
  </w:num>
  <w:num w:numId="18">
    <w:abstractNumId w:val="20"/>
  </w:num>
  <w:num w:numId="19">
    <w:abstractNumId w:val="11"/>
  </w:num>
  <w:num w:numId="20">
    <w:abstractNumId w:val="12"/>
  </w:num>
  <w:num w:numId="21">
    <w:abstractNumId w:val="14"/>
  </w:num>
  <w:num w:numId="2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3F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6438"/>
    <w:rsid w:val="000D1945"/>
    <w:rsid w:val="000D2447"/>
    <w:rsid w:val="000D4148"/>
    <w:rsid w:val="000D4911"/>
    <w:rsid w:val="000E09A8"/>
    <w:rsid w:val="000E0F2D"/>
    <w:rsid w:val="000E7334"/>
    <w:rsid w:val="000F6DB4"/>
    <w:rsid w:val="00101C25"/>
    <w:rsid w:val="0010385E"/>
    <w:rsid w:val="00104D2F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654C3"/>
    <w:rsid w:val="00170C9C"/>
    <w:rsid w:val="00170D35"/>
    <w:rsid w:val="001710D3"/>
    <w:rsid w:val="001851CD"/>
    <w:rsid w:val="00185F50"/>
    <w:rsid w:val="0018699B"/>
    <w:rsid w:val="00186B03"/>
    <w:rsid w:val="00190B1F"/>
    <w:rsid w:val="001A6C38"/>
    <w:rsid w:val="001B6AC3"/>
    <w:rsid w:val="001C3500"/>
    <w:rsid w:val="001C7145"/>
    <w:rsid w:val="001D0C7E"/>
    <w:rsid w:val="001E1180"/>
    <w:rsid w:val="001E7DB6"/>
    <w:rsid w:val="001F21C6"/>
    <w:rsid w:val="002032E8"/>
    <w:rsid w:val="00213DCD"/>
    <w:rsid w:val="00214321"/>
    <w:rsid w:val="00216894"/>
    <w:rsid w:val="00224725"/>
    <w:rsid w:val="00226592"/>
    <w:rsid w:val="0022682C"/>
    <w:rsid w:val="00233191"/>
    <w:rsid w:val="0023337E"/>
    <w:rsid w:val="00234C8C"/>
    <w:rsid w:val="00236A13"/>
    <w:rsid w:val="002436D8"/>
    <w:rsid w:val="0025045C"/>
    <w:rsid w:val="0025071A"/>
    <w:rsid w:val="00251CEC"/>
    <w:rsid w:val="00255AE1"/>
    <w:rsid w:val="00255D60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E3A45"/>
    <w:rsid w:val="002F0946"/>
    <w:rsid w:val="002F0C38"/>
    <w:rsid w:val="002F144A"/>
    <w:rsid w:val="002F320F"/>
    <w:rsid w:val="002F73EA"/>
    <w:rsid w:val="00315FE6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2A70"/>
    <w:rsid w:val="00392EA5"/>
    <w:rsid w:val="003A21A6"/>
    <w:rsid w:val="003A4D82"/>
    <w:rsid w:val="003A64E1"/>
    <w:rsid w:val="003A684B"/>
    <w:rsid w:val="003B217D"/>
    <w:rsid w:val="003B3DBB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206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5FDC"/>
    <w:rsid w:val="004778FA"/>
    <w:rsid w:val="00480068"/>
    <w:rsid w:val="00481B64"/>
    <w:rsid w:val="00490205"/>
    <w:rsid w:val="0049032A"/>
    <w:rsid w:val="00497041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93BE9"/>
    <w:rsid w:val="005A4CEC"/>
    <w:rsid w:val="005A58F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4AB8"/>
    <w:rsid w:val="00647093"/>
    <w:rsid w:val="00647397"/>
    <w:rsid w:val="00650023"/>
    <w:rsid w:val="00650046"/>
    <w:rsid w:val="006536A1"/>
    <w:rsid w:val="00660D4A"/>
    <w:rsid w:val="00662490"/>
    <w:rsid w:val="00662DF2"/>
    <w:rsid w:val="0066306D"/>
    <w:rsid w:val="0066493D"/>
    <w:rsid w:val="00666D5C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248A"/>
    <w:rsid w:val="007E2C97"/>
    <w:rsid w:val="007E66CA"/>
    <w:rsid w:val="007E7671"/>
    <w:rsid w:val="007F7580"/>
    <w:rsid w:val="008032B7"/>
    <w:rsid w:val="0080346C"/>
    <w:rsid w:val="00811B09"/>
    <w:rsid w:val="0081225E"/>
    <w:rsid w:val="00817056"/>
    <w:rsid w:val="00820041"/>
    <w:rsid w:val="008208E1"/>
    <w:rsid w:val="008273F1"/>
    <w:rsid w:val="00830628"/>
    <w:rsid w:val="0084029B"/>
    <w:rsid w:val="00871EAD"/>
    <w:rsid w:val="00877129"/>
    <w:rsid w:val="00877BA0"/>
    <w:rsid w:val="00885845"/>
    <w:rsid w:val="0088722D"/>
    <w:rsid w:val="00891131"/>
    <w:rsid w:val="00893EC4"/>
    <w:rsid w:val="00897C9C"/>
    <w:rsid w:val="008A32CC"/>
    <w:rsid w:val="008A624B"/>
    <w:rsid w:val="008A6CE5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6CD6"/>
    <w:rsid w:val="00920D8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1CA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78EC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6DC2"/>
    <w:rsid w:val="00A81D51"/>
    <w:rsid w:val="00A90889"/>
    <w:rsid w:val="00AA2245"/>
    <w:rsid w:val="00AA4BD1"/>
    <w:rsid w:val="00AB3D0C"/>
    <w:rsid w:val="00AB7253"/>
    <w:rsid w:val="00AD06E0"/>
    <w:rsid w:val="00AD092C"/>
    <w:rsid w:val="00AD31D3"/>
    <w:rsid w:val="00AD4115"/>
    <w:rsid w:val="00AE02B0"/>
    <w:rsid w:val="00AE63C6"/>
    <w:rsid w:val="00AE74E3"/>
    <w:rsid w:val="00AE7FB9"/>
    <w:rsid w:val="00AF1AE7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76575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04E"/>
    <w:rsid w:val="00BD4BF5"/>
    <w:rsid w:val="00BD5899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4692"/>
    <w:rsid w:val="00C35C10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964BB"/>
    <w:rsid w:val="00CB090A"/>
    <w:rsid w:val="00CC1FE0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0639"/>
    <w:rsid w:val="00D73774"/>
    <w:rsid w:val="00D76D9D"/>
    <w:rsid w:val="00D7726A"/>
    <w:rsid w:val="00D86476"/>
    <w:rsid w:val="00D918FF"/>
    <w:rsid w:val="00D9307E"/>
    <w:rsid w:val="00D94966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75AE"/>
    <w:rsid w:val="00DF3192"/>
    <w:rsid w:val="00DF3956"/>
    <w:rsid w:val="00DF5A85"/>
    <w:rsid w:val="00DF6D2A"/>
    <w:rsid w:val="00E01862"/>
    <w:rsid w:val="00E02003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85FEF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F00D40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37167"/>
    <w:rsid w:val="00F41975"/>
    <w:rsid w:val="00F43E0D"/>
    <w:rsid w:val="00F44FB5"/>
    <w:rsid w:val="00F46E78"/>
    <w:rsid w:val="00F47A8C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462D"/>
    <w:rsid w:val="00FC6498"/>
    <w:rsid w:val="00FD2BAC"/>
    <w:rsid w:val="00FD3043"/>
    <w:rsid w:val="00FD3A87"/>
    <w:rsid w:val="00FD65CC"/>
    <w:rsid w:val="00FD6D7F"/>
    <w:rsid w:val="00FE1F87"/>
    <w:rsid w:val="00FE3626"/>
    <w:rsid w:val="00FE3F3A"/>
    <w:rsid w:val="00FE72A3"/>
    <w:rsid w:val="00FE763A"/>
    <w:rsid w:val="00FF352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863788"/>
  <w15:docId w15:val="{DDE0E13F-7ED9-4208-8EB9-9811EFFC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77BA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ru" TargetMode="External"/><Relationship Id="rId13" Type="http://schemas.openxmlformats.org/officeDocument/2006/relationships/hyperlink" Target="http://www.onlinegazeta.info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president.kremlin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uma.gov.ru" TargetMode="External"/><Relationship Id="rId14" Type="http://schemas.openxmlformats.org/officeDocument/2006/relationships/hyperlink" Target="http://www.rusarchives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11403</Words>
  <Characters>65000</Characters>
  <Application>Microsoft Office Word</Application>
  <DocSecurity>0</DocSecurity>
  <Lines>541</Lines>
  <Paragraphs>152</Paragraphs>
  <ScaleCrop>false</ScaleCrop>
  <Company>Krokoz™</Company>
  <LinksUpToDate>false</LinksUpToDate>
  <CharactersWithSpaces>76251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50</cp:revision>
  <cp:lastPrinted>2016-11-25T07:14:00Z</cp:lastPrinted>
  <dcterms:created xsi:type="dcterms:W3CDTF">2021-05-31T16:00:00Z</dcterms:created>
  <dcterms:modified xsi:type="dcterms:W3CDTF">2024-06-20T12:57:00Z</dcterms:modified>
</cp:coreProperties>
</file>